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8C8A71" w14:textId="039A0390" w:rsidR="001410CA" w:rsidRPr="00834049" w:rsidRDefault="006A6E2B">
      <w:pPr>
        <w:widowControl w:val="0"/>
        <w:spacing w:line="275" w:lineRule="auto"/>
        <w:rPr>
          <w:sz w:val="32"/>
        </w:rPr>
      </w:pPr>
      <w:bookmarkStart w:id="0" w:name="_GoBack"/>
      <w:bookmarkEnd w:id="0"/>
      <w:r w:rsidRPr="00834049">
        <w:rPr>
          <w:rFonts w:ascii="Arial" w:eastAsia="Arial" w:hAnsi="Arial" w:cs="Arial"/>
          <w:b/>
          <w:sz w:val="28"/>
          <w:szCs w:val="22"/>
        </w:rPr>
        <w:t>Math modeling unit and activity</w:t>
      </w:r>
      <w:r w:rsidRPr="00834049">
        <w:rPr>
          <w:rFonts w:ascii="Arial" w:eastAsia="Arial" w:hAnsi="Arial" w:cs="Arial"/>
          <w:sz w:val="28"/>
          <w:szCs w:val="22"/>
        </w:rPr>
        <w:t xml:space="preserve"> </w:t>
      </w:r>
      <w:r w:rsidR="001A77BB" w:rsidRPr="00834049">
        <w:rPr>
          <w:rFonts w:ascii="Arial" w:eastAsia="Arial" w:hAnsi="Arial" w:cs="Arial"/>
          <w:sz w:val="28"/>
          <w:szCs w:val="22"/>
        </w:rPr>
        <w:t>–</w:t>
      </w:r>
      <w:r w:rsidR="001A77BB" w:rsidRPr="00834049">
        <w:rPr>
          <w:rFonts w:ascii="Arial" w:eastAsia="Arial" w:hAnsi="Arial" w:cs="Arial"/>
          <w:b/>
          <w:sz w:val="36"/>
          <w:szCs w:val="22"/>
        </w:rPr>
        <w:t>Conditional</w:t>
      </w:r>
      <w:r w:rsidRPr="00834049">
        <w:rPr>
          <w:rFonts w:ascii="Arial" w:eastAsia="Arial" w:hAnsi="Arial" w:cs="Arial"/>
          <w:b/>
          <w:sz w:val="36"/>
          <w:szCs w:val="22"/>
        </w:rPr>
        <w:t xml:space="preserve"> Probability</w:t>
      </w:r>
      <w:r w:rsidRPr="00834049">
        <w:rPr>
          <w:rFonts w:ascii="Arial" w:eastAsia="Arial" w:hAnsi="Arial" w:cs="Arial"/>
          <w:sz w:val="36"/>
          <w:szCs w:val="22"/>
        </w:rPr>
        <w:t xml:space="preserve"> </w:t>
      </w:r>
    </w:p>
    <w:p w14:paraId="62A7C93F" w14:textId="77777777" w:rsidR="001410CA" w:rsidRDefault="001410CA">
      <w:pPr>
        <w:spacing w:line="275" w:lineRule="auto"/>
      </w:pPr>
    </w:p>
    <w:p w14:paraId="59E05891" w14:textId="40077D17" w:rsidR="001410CA" w:rsidRPr="00834049" w:rsidRDefault="006A6E2B">
      <w:pPr>
        <w:spacing w:line="275" w:lineRule="auto"/>
        <w:rPr>
          <w:b/>
          <w:sz w:val="28"/>
        </w:rPr>
      </w:pPr>
      <w:r w:rsidRPr="00834049">
        <w:rPr>
          <w:b/>
          <w:sz w:val="28"/>
        </w:rPr>
        <w:t xml:space="preserve">Activity name: </w:t>
      </w:r>
      <w:r w:rsidR="001A77BB" w:rsidRPr="00834049">
        <w:rPr>
          <w:b/>
          <w:sz w:val="28"/>
        </w:rPr>
        <w:t>Memphis-Louisville Basketball Game</w:t>
      </w:r>
    </w:p>
    <w:p w14:paraId="0EB294FC" w14:textId="77777777" w:rsidR="001410CA" w:rsidRDefault="001410CA">
      <w:pPr>
        <w:spacing w:line="275" w:lineRule="auto"/>
      </w:pPr>
    </w:p>
    <w:p w14:paraId="740A4702" w14:textId="77777777" w:rsidR="001410CA" w:rsidRDefault="006A6E2B">
      <w:pPr>
        <w:spacing w:line="275" w:lineRule="auto"/>
      </w:pPr>
      <w:r>
        <w:t xml:space="preserve">Big Idea(s)/ Concept(s)/major math area(s): </w:t>
      </w:r>
    </w:p>
    <w:p w14:paraId="49531229" w14:textId="26FF789E" w:rsidR="001410CA" w:rsidRDefault="006A6E2B">
      <w:pPr>
        <w:spacing w:line="275" w:lineRule="auto"/>
        <w:ind w:left="720"/>
      </w:pPr>
      <w:r>
        <w:rPr>
          <w:b/>
        </w:rPr>
        <w:t>Probability Rules:</w:t>
      </w:r>
      <w:r>
        <w:t xml:space="preserve"> </w:t>
      </w:r>
      <w:r w:rsidR="00FC312C">
        <w:t>(</w:t>
      </w:r>
      <w:r>
        <w:t>Addition Rule, Multiplication Rule</w:t>
      </w:r>
      <w:r w:rsidR="00FC312C">
        <w:t>, Conditional Probability</w:t>
      </w:r>
      <w:r>
        <w:t>)</w:t>
      </w:r>
    </w:p>
    <w:p w14:paraId="12EC813E" w14:textId="16E58C4C" w:rsidR="001410CA" w:rsidRDefault="006A6E2B">
      <w:pPr>
        <w:spacing w:line="275" w:lineRule="auto"/>
        <w:ind w:left="720"/>
      </w:pPr>
      <w:r>
        <w:rPr>
          <w:b/>
        </w:rPr>
        <w:t>Vocabulary:</w:t>
      </w:r>
      <w:r>
        <w:t xml:space="preserve">  </w:t>
      </w:r>
      <w:r w:rsidR="009B75C5">
        <w:t>Indepen</w:t>
      </w:r>
      <w:r w:rsidR="004E242A">
        <w:t>den</w:t>
      </w:r>
      <w:r w:rsidR="009B75C5">
        <w:t>ce</w:t>
      </w:r>
    </w:p>
    <w:p w14:paraId="1626F2E7" w14:textId="77777777" w:rsidR="001410CA" w:rsidRDefault="001410CA">
      <w:pPr>
        <w:spacing w:line="275" w:lineRule="auto"/>
      </w:pPr>
    </w:p>
    <w:p w14:paraId="6F41576A" w14:textId="77777777" w:rsidR="001410CA" w:rsidRDefault="006A6E2B">
      <w:pPr>
        <w:spacing w:line="275" w:lineRule="auto"/>
      </w:pPr>
      <w:r>
        <w:t>Grade level(s): Grade 11 DP IB Math Standard Level/Math Studies</w:t>
      </w:r>
    </w:p>
    <w:p w14:paraId="38C372FF" w14:textId="77777777" w:rsidR="001410CA" w:rsidRDefault="001410CA">
      <w:pPr>
        <w:spacing w:line="275" w:lineRule="auto"/>
      </w:pPr>
    </w:p>
    <w:p w14:paraId="3D1F7348" w14:textId="77777777" w:rsidR="001410CA" w:rsidRDefault="006A6E2B">
      <w:pPr>
        <w:spacing w:line="275" w:lineRule="auto"/>
      </w:pPr>
      <w:r>
        <w:rPr>
          <w:b/>
        </w:rPr>
        <w:t>Math Standards included:</w:t>
      </w:r>
      <w:r>
        <w:t xml:space="preserve"> </w:t>
      </w:r>
      <w:r>
        <w:rPr>
          <w:b/>
        </w:rPr>
        <w:t>Standard Level Math:</w:t>
      </w:r>
      <w:r>
        <w:t xml:space="preserve"> Descriptive statistics: collection of raw data; display of data in pictorial and diagrammatic forms, including pie charts, pictograms, stem and leaf diagrams, bar graphs and line graphs. Obtaining simple statistics from discrete and continuous data, including mean, median, mode, quartiles, range, interquartile range. Calculating probabilities of simple events.</w:t>
      </w:r>
    </w:p>
    <w:p w14:paraId="7A80A95C" w14:textId="77777777" w:rsidR="00E111CB" w:rsidRDefault="00E111CB">
      <w:pPr>
        <w:spacing w:line="275" w:lineRule="auto"/>
        <w:rPr>
          <w:b/>
        </w:rPr>
      </w:pPr>
    </w:p>
    <w:p w14:paraId="7A967867" w14:textId="77777777" w:rsidR="001410CA" w:rsidRDefault="006A6E2B">
      <w:pPr>
        <w:spacing w:line="275" w:lineRule="auto"/>
      </w:pPr>
      <w:r>
        <w:rPr>
          <w:b/>
        </w:rPr>
        <w:t xml:space="preserve">Math Studies: </w:t>
      </w:r>
      <w:r>
        <w:t>Sample space; event A; complementary event, A</w:t>
      </w:r>
      <w:proofErr w:type="gramStart"/>
      <w:r>
        <w:t>′ .</w:t>
      </w:r>
      <w:proofErr w:type="gramEnd"/>
      <w:r>
        <w:t xml:space="preserve"> Probability of an event. Probability of a complementary event. Expected value.</w:t>
      </w:r>
    </w:p>
    <w:p w14:paraId="34EE25A2" w14:textId="77777777" w:rsidR="00E111CB" w:rsidRDefault="00E111CB">
      <w:pPr>
        <w:spacing w:line="275" w:lineRule="auto"/>
        <w:rPr>
          <w:b/>
        </w:rPr>
      </w:pPr>
    </w:p>
    <w:p w14:paraId="79961328" w14:textId="20E1C5A8" w:rsidR="001410CA" w:rsidRDefault="00A11120">
      <w:pPr>
        <w:spacing w:line="275" w:lineRule="auto"/>
        <w:rPr>
          <w:b/>
          <w:sz w:val="32"/>
        </w:rPr>
      </w:pPr>
      <w:r>
        <w:rPr>
          <w:b/>
          <w:sz w:val="32"/>
        </w:rPr>
        <w:t>Procedure overview/</w:t>
      </w:r>
      <w:r w:rsidR="006A6E2B" w:rsidRPr="00E111CB">
        <w:rPr>
          <w:b/>
          <w:sz w:val="32"/>
        </w:rPr>
        <w:t xml:space="preserve">teacher directions:  </w:t>
      </w:r>
    </w:p>
    <w:p w14:paraId="01E29354" w14:textId="77777777" w:rsidR="00E111CB" w:rsidRDefault="00E111CB">
      <w:pPr>
        <w:spacing w:line="275" w:lineRule="auto"/>
        <w:rPr>
          <w:b/>
          <w:sz w:val="32"/>
        </w:rPr>
      </w:pPr>
    </w:p>
    <w:p w14:paraId="0163FBF9" w14:textId="77777777" w:rsidR="004E242A" w:rsidRDefault="00E111CB">
      <w:pPr>
        <w:spacing w:line="275" w:lineRule="auto"/>
      </w:pPr>
      <w:r w:rsidRPr="00E111CB">
        <w:t xml:space="preserve">This modeling activity involves </w:t>
      </w:r>
      <w:r>
        <w:t xml:space="preserve">a basketball game between Louisville and Memphis State in the 2005 NCAA tournament.  </w:t>
      </w:r>
    </w:p>
    <w:p w14:paraId="13807BCF" w14:textId="77777777" w:rsidR="004E242A" w:rsidRDefault="004E242A">
      <w:pPr>
        <w:spacing w:line="275" w:lineRule="auto"/>
      </w:pPr>
    </w:p>
    <w:p w14:paraId="4CD7789D" w14:textId="516718A5" w:rsidR="004E242A" w:rsidRDefault="004E242A">
      <w:pPr>
        <w:spacing w:line="275" w:lineRule="auto"/>
      </w:pPr>
      <w:r>
        <w:t>The score is 75 to 73 with Louisville ahead of Memphis State.</w:t>
      </w:r>
    </w:p>
    <w:p w14:paraId="5270CF8F" w14:textId="77777777" w:rsidR="004E242A" w:rsidRDefault="004E242A">
      <w:pPr>
        <w:spacing w:line="275" w:lineRule="auto"/>
      </w:pPr>
    </w:p>
    <w:p w14:paraId="7F43F554" w14:textId="7CAE795F" w:rsidR="004E242A" w:rsidRDefault="004E242A">
      <w:pPr>
        <w:spacing w:line="275" w:lineRule="auto"/>
      </w:pPr>
      <w:r>
        <w:t>Louisville is shooting a free throw with three seconds remaining in the game.  After they miss the free throw, Memphis brings the ball down the court and attempts a three-point shot but they are fouled.  The clock is now at zero and the Memphis player will shoot three free throws at one point for each shot he makes.</w:t>
      </w:r>
    </w:p>
    <w:p w14:paraId="2237BA9A" w14:textId="77777777" w:rsidR="004E242A" w:rsidRDefault="004E242A">
      <w:pPr>
        <w:spacing w:line="275" w:lineRule="auto"/>
      </w:pPr>
    </w:p>
    <w:p w14:paraId="22E6EEFA" w14:textId="4BA037FE" w:rsidR="00E111CB" w:rsidRDefault="00F21CB2">
      <w:pPr>
        <w:spacing w:line="275" w:lineRule="auto"/>
      </w:pPr>
      <w:r>
        <w:t>The students will decide (using probability calculations and their own assumptions) whether is was wise to foul the shooter.</w:t>
      </w:r>
      <w:r w:rsidR="004E242A">
        <w:t xml:space="preserve">  Did the foul give Louisville a better chance of winning or a worse chance?</w:t>
      </w:r>
    </w:p>
    <w:p w14:paraId="7A528AB5" w14:textId="77777777" w:rsidR="004E242A" w:rsidRPr="00E111CB" w:rsidRDefault="004E242A">
      <w:pPr>
        <w:spacing w:line="275" w:lineRule="auto"/>
      </w:pPr>
    </w:p>
    <w:p w14:paraId="18D378F0" w14:textId="4819552D" w:rsidR="00E111CB" w:rsidRDefault="00E111CB">
      <w:pPr>
        <w:spacing w:line="275" w:lineRule="auto"/>
      </w:pPr>
      <w:r w:rsidRPr="00E111CB">
        <w:rPr>
          <w:b/>
        </w:rPr>
        <w:t>Before you begin:</w:t>
      </w:r>
      <w:r w:rsidRPr="00E111CB">
        <w:t xml:space="preserve">  Students should know what it means for events to be independent, and should </w:t>
      </w:r>
      <w:r w:rsidR="004E242A">
        <w:t xml:space="preserve">know how to use empirical probability, the addition rule and the multiplication rule </w:t>
      </w:r>
      <w:r w:rsidRPr="00E111CB">
        <w:t>to calculate the compound probability</w:t>
      </w:r>
      <w:r w:rsidR="004E242A">
        <w:t xml:space="preserve"> </w:t>
      </w:r>
      <w:r w:rsidRPr="00E111CB">
        <w:t xml:space="preserve">of independent events. For example, if a player has a 72% free throw percentage, they should be able to explain why the player’s probability of making three </w:t>
      </w:r>
      <w:r w:rsidR="004E242A">
        <w:t>consecutive free throws is 0.37</w:t>
      </w:r>
      <w:r w:rsidRPr="00E111CB">
        <w:t xml:space="preserve">. </w:t>
      </w:r>
      <w:r w:rsidR="004E242A">
        <w:t xml:space="preserve"> </w:t>
      </w:r>
      <w:r w:rsidRPr="00E111CB">
        <w:t>An understanding of conditional probabilities is al</w:t>
      </w:r>
      <w:r w:rsidR="009B75C5">
        <w:t>so helpful</w:t>
      </w:r>
      <w:r w:rsidR="004E242A">
        <w:t xml:space="preserve"> but should be discovered in the modeling activity</w:t>
      </w:r>
      <w:r w:rsidRPr="00E111CB">
        <w:t xml:space="preserve">. </w:t>
      </w:r>
    </w:p>
    <w:p w14:paraId="6754C9B8" w14:textId="3ACB8278" w:rsidR="00A11120" w:rsidRPr="00E111CB" w:rsidRDefault="00A11120">
      <w:pPr>
        <w:spacing w:line="275" w:lineRule="auto"/>
      </w:pPr>
      <w:r>
        <w:lastRenderedPageBreak/>
        <w:t>Students should also have a working knowledge of basketball so they know that a free throw is worth one point and the shooter will get three free throw shots since he was in the act of shooting a three-point shot.</w:t>
      </w:r>
    </w:p>
    <w:p w14:paraId="305D83E6" w14:textId="77777777" w:rsidR="00E111CB" w:rsidRDefault="00E111CB" w:rsidP="00253921">
      <w:pPr>
        <w:spacing w:line="275" w:lineRule="auto"/>
        <w:rPr>
          <w:b/>
        </w:rPr>
      </w:pPr>
      <w:bookmarkStart w:id="1" w:name="h.vpf7631sz29q" w:colFirst="0" w:colLast="0"/>
      <w:bookmarkStart w:id="2" w:name="h.gjdgxs" w:colFirst="0" w:colLast="0"/>
      <w:bookmarkEnd w:id="1"/>
      <w:bookmarkEnd w:id="2"/>
    </w:p>
    <w:p w14:paraId="77C072B0" w14:textId="2751AB9E" w:rsidR="00834049" w:rsidRDefault="00A83646">
      <w:pPr>
        <w:rPr>
          <w:b/>
          <w:sz w:val="28"/>
        </w:rPr>
      </w:pPr>
      <w:r>
        <w:rPr>
          <w:b/>
          <w:sz w:val="28"/>
        </w:rPr>
        <w:t xml:space="preserve">Note:  </w:t>
      </w:r>
      <w:r w:rsidR="004E242A">
        <w:rPr>
          <w:b/>
          <w:sz w:val="28"/>
        </w:rPr>
        <w:t>This activity is part of an overall unit of modeling a</w:t>
      </w:r>
      <w:r w:rsidR="009B4656">
        <w:rPr>
          <w:b/>
          <w:sz w:val="28"/>
        </w:rPr>
        <w:t>ctivities for probability.  If the teacher uses the entire modeling unit, the students should have an easier time with the modeling process.</w:t>
      </w:r>
      <w:r w:rsidR="00834049">
        <w:rPr>
          <w:b/>
          <w:sz w:val="28"/>
        </w:rPr>
        <w:br w:type="page"/>
      </w:r>
    </w:p>
    <w:p w14:paraId="0E99CE19" w14:textId="5EC2F1BB" w:rsidR="00E111CB" w:rsidRDefault="00792CF7" w:rsidP="00253921">
      <w:pPr>
        <w:spacing w:line="275" w:lineRule="auto"/>
        <w:rPr>
          <w:b/>
          <w:sz w:val="28"/>
        </w:rPr>
      </w:pPr>
      <w:r w:rsidRPr="002336BB">
        <w:rPr>
          <w:b/>
          <w:sz w:val="28"/>
        </w:rPr>
        <w:lastRenderedPageBreak/>
        <w:t>Lesson details:</w:t>
      </w:r>
    </w:p>
    <w:p w14:paraId="2C58FB47" w14:textId="4C7BE486" w:rsidR="00A11120" w:rsidRPr="00A11120" w:rsidRDefault="00A11120" w:rsidP="00A11120">
      <w:pPr>
        <w:spacing w:line="275" w:lineRule="auto"/>
        <w:rPr>
          <w:sz w:val="28"/>
        </w:rPr>
      </w:pPr>
    </w:p>
    <w:p w14:paraId="1B0A3023" w14:textId="0A5E8108" w:rsidR="00E111CB" w:rsidRDefault="00F21CB2" w:rsidP="00253921">
      <w:pPr>
        <w:pStyle w:val="ListParagraph"/>
        <w:numPr>
          <w:ilvl w:val="0"/>
          <w:numId w:val="4"/>
        </w:numPr>
        <w:spacing w:line="275" w:lineRule="auto"/>
        <w:rPr>
          <w:b/>
        </w:rPr>
      </w:pPr>
      <w:r>
        <w:rPr>
          <w:b/>
        </w:rPr>
        <w:t xml:space="preserve"> </w:t>
      </w:r>
      <w:r w:rsidR="00E111CB" w:rsidRPr="00BC68E2">
        <w:t>Go to the following website</w:t>
      </w:r>
      <w:r w:rsidR="00E111CB" w:rsidRPr="00F21CB2">
        <w:rPr>
          <w:b/>
        </w:rPr>
        <w:t>:</w:t>
      </w:r>
      <w:r>
        <w:rPr>
          <w:b/>
        </w:rPr>
        <w:t xml:space="preserve">   </w:t>
      </w:r>
      <w:hyperlink r:id="rId7" w:history="1">
        <w:r w:rsidR="00E111CB" w:rsidRPr="00F21CB2">
          <w:rPr>
            <w:rStyle w:val="Hyperlink"/>
            <w:b/>
          </w:rPr>
          <w:t>http://www.mathalicious.com/lessons/three-shots</w:t>
        </w:r>
      </w:hyperlink>
    </w:p>
    <w:p w14:paraId="6688CA0C" w14:textId="1548E04A" w:rsidR="00F21CB2" w:rsidRDefault="00BC68E2" w:rsidP="00253921">
      <w:pPr>
        <w:pStyle w:val="ListParagraph"/>
        <w:numPr>
          <w:ilvl w:val="0"/>
          <w:numId w:val="4"/>
        </w:numPr>
        <w:spacing w:line="275" w:lineRule="auto"/>
        <w:rPr>
          <w:b/>
        </w:rPr>
      </w:pPr>
      <w:r>
        <w:rPr>
          <w:b/>
        </w:rPr>
        <w:t xml:space="preserve"> </w:t>
      </w:r>
      <w:r>
        <w:t xml:space="preserve">Go </w:t>
      </w:r>
      <w:r w:rsidR="00F21CB2" w:rsidRPr="00BC68E2">
        <w:t>the</w:t>
      </w:r>
      <w:r w:rsidR="00F21CB2">
        <w:rPr>
          <w:b/>
        </w:rPr>
        <w:t xml:space="preserve"> TEACHER </w:t>
      </w:r>
      <w:r w:rsidR="00F21CB2" w:rsidRPr="00BC68E2">
        <w:t>tab and select</w:t>
      </w:r>
      <w:r w:rsidR="00F21CB2">
        <w:rPr>
          <w:b/>
        </w:rPr>
        <w:t xml:space="preserve"> P</w:t>
      </w:r>
    </w:p>
    <w:p w14:paraId="636299FA" w14:textId="0513FC42" w:rsidR="00A11120" w:rsidRDefault="00B61A70" w:rsidP="00253921">
      <w:pPr>
        <w:pStyle w:val="ListParagraph"/>
        <w:numPr>
          <w:ilvl w:val="0"/>
          <w:numId w:val="4"/>
        </w:numPr>
        <w:spacing w:line="275" w:lineRule="auto"/>
      </w:pPr>
      <w:r w:rsidRPr="00C854D7">
        <w:t xml:space="preserve">Now you should take a few minutes to white board the scenario and some basic rules of </w:t>
      </w:r>
      <w:r w:rsidR="00C854D7" w:rsidRPr="00C854D7">
        <w:t>basketball that relate.  Leave this white board up so everyone has the basic knowledge they need to participate.</w:t>
      </w:r>
    </w:p>
    <w:p w14:paraId="60AA54AB" w14:textId="36181EC2" w:rsidR="00574B4C" w:rsidRDefault="00F21CB2" w:rsidP="004D1BBC">
      <w:pPr>
        <w:pStyle w:val="ListParagraph"/>
        <w:numPr>
          <w:ilvl w:val="0"/>
          <w:numId w:val="4"/>
        </w:numPr>
        <w:spacing w:line="275" w:lineRule="auto"/>
      </w:pPr>
      <w:r w:rsidRPr="00BC68E2">
        <w:t>After this step</w:t>
      </w:r>
      <w:r w:rsidR="00A83646">
        <w:t xml:space="preserve">, </w:t>
      </w:r>
      <w:r w:rsidR="00503093">
        <w:t>p</w:t>
      </w:r>
      <w:r w:rsidR="00A83646">
        <w:t xml:space="preserve">ut the students in groups.  They should use white boards to </w:t>
      </w:r>
      <w:r w:rsidR="00503093">
        <w:t xml:space="preserve">state their assumptions. </w:t>
      </w:r>
      <w:r w:rsidR="002515A4">
        <w:t xml:space="preserve"> Your goal should be to keep the questions as open as possible and inspire the students to consider the question, the information needed and </w:t>
      </w:r>
      <w:r w:rsidR="006B5FE9">
        <w:t>how to develop a model to answer the question.</w:t>
      </w:r>
    </w:p>
    <w:p w14:paraId="01124A56" w14:textId="77777777" w:rsidR="00574B4C" w:rsidRDefault="00574B4C" w:rsidP="004D1BBC">
      <w:pPr>
        <w:spacing w:line="275" w:lineRule="auto"/>
        <w:ind w:left="720"/>
      </w:pPr>
    </w:p>
    <w:p w14:paraId="44CDEFAF" w14:textId="77777777" w:rsidR="00503093" w:rsidRDefault="00574B4C" w:rsidP="004D1BBC">
      <w:pPr>
        <w:spacing w:line="275" w:lineRule="auto"/>
        <w:ind w:left="720"/>
      </w:pPr>
      <w:r>
        <w:t xml:space="preserve">To Students:  </w:t>
      </w:r>
    </w:p>
    <w:p w14:paraId="25022528" w14:textId="6C1B733A" w:rsidR="00503093" w:rsidRPr="008A3B84" w:rsidRDefault="00503093" w:rsidP="008A3B84">
      <w:pPr>
        <w:spacing w:line="275" w:lineRule="auto"/>
        <w:ind w:left="720"/>
      </w:pPr>
      <w:r w:rsidRPr="006B5FE9">
        <w:rPr>
          <w:b/>
          <w:i/>
        </w:rPr>
        <w:t xml:space="preserve">Should the player have fouled or not? </w:t>
      </w:r>
      <w:r w:rsidR="008A3B84" w:rsidRPr="00574B4C">
        <w:rPr>
          <w:b/>
          <w:i/>
        </w:rPr>
        <w:t>State any assumptions you make and justify your decision.</w:t>
      </w:r>
    </w:p>
    <w:p w14:paraId="5E58349D" w14:textId="77777777" w:rsidR="00503093" w:rsidRDefault="00503093" w:rsidP="004D1BBC">
      <w:pPr>
        <w:spacing w:line="275" w:lineRule="auto"/>
        <w:ind w:left="720"/>
      </w:pPr>
    </w:p>
    <w:p w14:paraId="6E084369" w14:textId="3385ADBB" w:rsidR="008A3B84" w:rsidRDefault="00503093" w:rsidP="004D1BBC">
      <w:pPr>
        <w:spacing w:line="275" w:lineRule="auto"/>
        <w:ind w:left="720"/>
        <w:rPr>
          <w:b/>
          <w:i/>
          <w:sz w:val="28"/>
        </w:rPr>
      </w:pPr>
      <w:r w:rsidRPr="006B5FE9">
        <w:rPr>
          <w:sz w:val="28"/>
        </w:rPr>
        <w:t>Leading questions</w:t>
      </w:r>
      <w:r w:rsidR="008A3B84">
        <w:rPr>
          <w:sz w:val="28"/>
        </w:rPr>
        <w:t xml:space="preserve"> (If Necessary)</w:t>
      </w:r>
      <w:r w:rsidRPr="006B5FE9">
        <w:rPr>
          <w:sz w:val="28"/>
        </w:rPr>
        <w:t>:</w:t>
      </w:r>
      <w:r w:rsidRPr="006B5FE9">
        <w:rPr>
          <w:b/>
          <w:i/>
          <w:sz w:val="28"/>
        </w:rPr>
        <w:t xml:space="preserve"> </w:t>
      </w:r>
    </w:p>
    <w:p w14:paraId="2A66BF4B" w14:textId="77777777" w:rsidR="008A3B84" w:rsidRDefault="00F21CB2" w:rsidP="004D1BBC">
      <w:pPr>
        <w:spacing w:line="275" w:lineRule="auto"/>
        <w:ind w:left="720"/>
        <w:rPr>
          <w:b/>
          <w:i/>
        </w:rPr>
      </w:pPr>
      <w:r w:rsidRPr="00574B4C">
        <w:rPr>
          <w:b/>
          <w:i/>
        </w:rPr>
        <w:t xml:space="preserve">How many points are needed for Memphis to Win/Tie/Lose?  </w:t>
      </w:r>
    </w:p>
    <w:p w14:paraId="2A8DCAD3" w14:textId="77777777" w:rsidR="008A3B84" w:rsidRDefault="00F21CB2" w:rsidP="004D1BBC">
      <w:pPr>
        <w:spacing w:line="275" w:lineRule="auto"/>
        <w:ind w:left="720"/>
        <w:rPr>
          <w:b/>
          <w:i/>
        </w:rPr>
      </w:pPr>
      <w:r w:rsidRPr="00574B4C">
        <w:rPr>
          <w:b/>
          <w:i/>
        </w:rPr>
        <w:t xml:space="preserve">What are the possible outcomes? </w:t>
      </w:r>
    </w:p>
    <w:p w14:paraId="5EF20373" w14:textId="77777777" w:rsidR="008A3B84" w:rsidRDefault="00574B4C" w:rsidP="004D1BBC">
      <w:pPr>
        <w:spacing w:line="275" w:lineRule="auto"/>
        <w:ind w:left="720"/>
        <w:rPr>
          <w:b/>
          <w:i/>
        </w:rPr>
      </w:pPr>
      <w:r w:rsidRPr="00574B4C">
        <w:rPr>
          <w:b/>
          <w:i/>
        </w:rPr>
        <w:t>What is the probability of each outcome?</w:t>
      </w:r>
      <w:r>
        <w:rPr>
          <w:b/>
          <w:i/>
        </w:rPr>
        <w:t xml:space="preserve"> </w:t>
      </w:r>
    </w:p>
    <w:p w14:paraId="60E74105" w14:textId="77777777" w:rsidR="008A3B84" w:rsidRDefault="00F21CB2" w:rsidP="004D1BBC">
      <w:pPr>
        <w:spacing w:line="275" w:lineRule="auto"/>
        <w:ind w:left="720"/>
        <w:rPr>
          <w:b/>
          <w:i/>
        </w:rPr>
      </w:pPr>
      <w:r w:rsidRPr="00574B4C">
        <w:rPr>
          <w:b/>
          <w:i/>
        </w:rPr>
        <w:t>Based on this</w:t>
      </w:r>
      <w:r w:rsidR="00BC68E2" w:rsidRPr="00574B4C">
        <w:rPr>
          <w:b/>
          <w:i/>
        </w:rPr>
        <w:t xml:space="preserve">, determine the probability of Louisville winning if they foul or if they don’t foul?  </w:t>
      </w:r>
    </w:p>
    <w:p w14:paraId="42F4215C" w14:textId="77777777" w:rsidR="008A3B84" w:rsidRDefault="008A3B84" w:rsidP="004D1BBC">
      <w:pPr>
        <w:spacing w:line="275" w:lineRule="auto"/>
        <w:ind w:left="720"/>
        <w:rPr>
          <w:b/>
          <w:i/>
        </w:rPr>
      </w:pPr>
    </w:p>
    <w:p w14:paraId="10689181" w14:textId="7D134541" w:rsidR="00A11120" w:rsidRDefault="00A11120" w:rsidP="004D1BBC">
      <w:pPr>
        <w:spacing w:line="275" w:lineRule="auto"/>
        <w:ind w:left="720"/>
        <w:rPr>
          <w:b/>
          <w:i/>
        </w:rPr>
      </w:pPr>
      <w:r>
        <w:rPr>
          <w:b/>
          <w:i/>
        </w:rPr>
        <w:t xml:space="preserve">It is possible some students </w:t>
      </w:r>
    </w:p>
    <w:p w14:paraId="16A2C2AE" w14:textId="77777777" w:rsidR="00A11120" w:rsidRDefault="00A11120" w:rsidP="004D1BBC">
      <w:pPr>
        <w:spacing w:line="275" w:lineRule="auto"/>
        <w:ind w:left="720"/>
        <w:rPr>
          <w:b/>
          <w:i/>
        </w:rPr>
      </w:pPr>
    </w:p>
    <w:p w14:paraId="74206D7B" w14:textId="609B54B0" w:rsidR="008A3B84" w:rsidRDefault="008A3B84" w:rsidP="00BA3C73">
      <w:pPr>
        <w:spacing w:line="275" w:lineRule="auto"/>
        <w:ind w:left="720"/>
      </w:pPr>
      <w:r>
        <w:t xml:space="preserve">At this point, they should spend time in their groups developing a model to answer the solution.  They should prepare a white board to </w:t>
      </w:r>
      <w:r w:rsidR="00BA3C73">
        <w:t>present their model and answer the question.  Graphs, equations, data tables and drawings are excellent models.</w:t>
      </w:r>
    </w:p>
    <w:p w14:paraId="420CCD36" w14:textId="77777777" w:rsidR="00BA3C73" w:rsidRDefault="00BA3C73" w:rsidP="00BA3C73">
      <w:pPr>
        <w:spacing w:line="275" w:lineRule="auto"/>
        <w:ind w:left="720"/>
      </w:pPr>
    </w:p>
    <w:p w14:paraId="00297254" w14:textId="5113AE99" w:rsidR="00BA3C73" w:rsidRDefault="00BA3C73" w:rsidP="00BA3C73">
      <w:pPr>
        <w:spacing w:line="275" w:lineRule="auto"/>
        <w:ind w:left="720"/>
      </w:pPr>
      <w:r>
        <w:t>After they present their model, they should take a moment to reflect on what they have discovered and learned so far.</w:t>
      </w:r>
    </w:p>
    <w:p w14:paraId="1B14F9CD" w14:textId="77777777" w:rsidR="008A3B84" w:rsidRDefault="008A3B84" w:rsidP="004D1BBC">
      <w:pPr>
        <w:spacing w:line="275" w:lineRule="auto"/>
        <w:ind w:left="720"/>
      </w:pPr>
    </w:p>
    <w:p w14:paraId="504BC91C" w14:textId="77777777" w:rsidR="00574B4C" w:rsidRPr="00574B4C" w:rsidRDefault="00792CF7" w:rsidP="00792CF7">
      <w:pPr>
        <w:pStyle w:val="ListParagraph"/>
        <w:numPr>
          <w:ilvl w:val="0"/>
          <w:numId w:val="4"/>
        </w:numPr>
        <w:spacing w:line="275" w:lineRule="auto"/>
        <w:rPr>
          <w:b/>
          <w:i/>
        </w:rPr>
      </w:pPr>
      <w:r>
        <w:t>Watch the first shot</w:t>
      </w:r>
      <w:r w:rsidR="00A77AB5">
        <w:t xml:space="preserve">.  </w:t>
      </w:r>
    </w:p>
    <w:p w14:paraId="6F342304" w14:textId="77777777" w:rsidR="00574B4C" w:rsidRPr="00574B4C" w:rsidRDefault="00574B4C" w:rsidP="00574B4C">
      <w:pPr>
        <w:spacing w:line="275" w:lineRule="auto"/>
        <w:ind w:left="360"/>
        <w:rPr>
          <w:b/>
          <w:i/>
        </w:rPr>
      </w:pPr>
    </w:p>
    <w:p w14:paraId="7B1DF241" w14:textId="77777777" w:rsidR="00BA3C73" w:rsidRDefault="00A77AB5" w:rsidP="00574B4C">
      <w:pPr>
        <w:spacing w:line="275" w:lineRule="auto"/>
        <w:ind w:left="720"/>
        <w:rPr>
          <w:b/>
          <w:i/>
        </w:rPr>
      </w:pPr>
      <w:r w:rsidRPr="00574B4C">
        <w:rPr>
          <w:b/>
          <w:i/>
        </w:rPr>
        <w:t xml:space="preserve">What outcomes remain?  </w:t>
      </w:r>
    </w:p>
    <w:p w14:paraId="45FCC4C0" w14:textId="46E3AB90" w:rsidR="00A77AB5" w:rsidRPr="00574B4C" w:rsidRDefault="00A77AB5" w:rsidP="00574B4C">
      <w:pPr>
        <w:spacing w:line="275" w:lineRule="auto"/>
        <w:ind w:left="720"/>
        <w:rPr>
          <w:b/>
          <w:i/>
        </w:rPr>
      </w:pPr>
      <w:r w:rsidRPr="00574B4C">
        <w:rPr>
          <w:b/>
          <w:i/>
        </w:rPr>
        <w:t xml:space="preserve">What is the new probability of </w:t>
      </w:r>
      <w:r w:rsidR="00574B4C" w:rsidRPr="00574B4C">
        <w:rPr>
          <w:b/>
          <w:i/>
        </w:rPr>
        <w:t>Louisville</w:t>
      </w:r>
      <w:r w:rsidRPr="00574B4C">
        <w:rPr>
          <w:b/>
          <w:i/>
        </w:rPr>
        <w:t xml:space="preserve"> Winning/Losing</w:t>
      </w:r>
      <w:r w:rsidR="00395986">
        <w:rPr>
          <w:b/>
          <w:i/>
        </w:rPr>
        <w:t>/</w:t>
      </w:r>
      <w:r w:rsidR="008A3B84">
        <w:rPr>
          <w:b/>
          <w:i/>
        </w:rPr>
        <w:t>tying</w:t>
      </w:r>
      <w:r w:rsidRPr="00574B4C">
        <w:rPr>
          <w:b/>
          <w:i/>
        </w:rPr>
        <w:t>?</w:t>
      </w:r>
    </w:p>
    <w:p w14:paraId="5E1EA047" w14:textId="77777777" w:rsidR="00A77AB5" w:rsidRDefault="00A77AB5" w:rsidP="00A77AB5">
      <w:pPr>
        <w:spacing w:line="275" w:lineRule="auto"/>
      </w:pPr>
    </w:p>
    <w:p w14:paraId="05FAFEBE" w14:textId="4296284A" w:rsidR="00BC68E2" w:rsidRDefault="00A77AB5" w:rsidP="00574B4C">
      <w:pPr>
        <w:pStyle w:val="ListParagraph"/>
        <w:numPr>
          <w:ilvl w:val="0"/>
          <w:numId w:val="4"/>
        </w:numPr>
        <w:spacing w:line="275" w:lineRule="auto"/>
      </w:pPr>
      <w:r>
        <w:t xml:space="preserve">Watch the second shot. </w:t>
      </w:r>
    </w:p>
    <w:p w14:paraId="297CE7F7" w14:textId="77777777" w:rsidR="00574B4C" w:rsidRDefault="00574B4C" w:rsidP="00574B4C">
      <w:pPr>
        <w:spacing w:line="275" w:lineRule="auto"/>
        <w:ind w:left="360"/>
      </w:pPr>
    </w:p>
    <w:p w14:paraId="27398835" w14:textId="77777777" w:rsidR="00BA3C73" w:rsidRDefault="00574B4C" w:rsidP="00574B4C">
      <w:pPr>
        <w:spacing w:line="275" w:lineRule="auto"/>
        <w:ind w:left="720"/>
        <w:rPr>
          <w:b/>
          <w:i/>
        </w:rPr>
      </w:pPr>
      <w:r w:rsidRPr="00574B4C">
        <w:rPr>
          <w:b/>
          <w:i/>
        </w:rPr>
        <w:t xml:space="preserve">What outcomes remain?  </w:t>
      </w:r>
    </w:p>
    <w:p w14:paraId="78EA56B8" w14:textId="652B2B60" w:rsidR="00574B4C" w:rsidRPr="00574B4C" w:rsidRDefault="00574B4C" w:rsidP="00574B4C">
      <w:pPr>
        <w:spacing w:line="275" w:lineRule="auto"/>
        <w:ind w:left="720"/>
        <w:rPr>
          <w:b/>
          <w:i/>
        </w:rPr>
      </w:pPr>
      <w:r w:rsidRPr="00574B4C">
        <w:rPr>
          <w:b/>
          <w:i/>
        </w:rPr>
        <w:t>What is the new probability of Louisville Winning/Losing</w:t>
      </w:r>
      <w:r w:rsidR="00395986">
        <w:rPr>
          <w:b/>
          <w:i/>
        </w:rPr>
        <w:t>/</w:t>
      </w:r>
      <w:proofErr w:type="spellStart"/>
      <w:r w:rsidR="00395986">
        <w:rPr>
          <w:b/>
          <w:i/>
        </w:rPr>
        <w:t>tieing</w:t>
      </w:r>
      <w:proofErr w:type="spellEnd"/>
      <w:r w:rsidRPr="00574B4C">
        <w:rPr>
          <w:b/>
          <w:i/>
        </w:rPr>
        <w:t>?</w:t>
      </w:r>
    </w:p>
    <w:p w14:paraId="15947AE6" w14:textId="77777777" w:rsidR="00574B4C" w:rsidRPr="00BC68E2" w:rsidRDefault="00574B4C" w:rsidP="00574B4C">
      <w:pPr>
        <w:spacing w:line="275" w:lineRule="auto"/>
      </w:pPr>
    </w:p>
    <w:p w14:paraId="560E1F16" w14:textId="3CBD900E" w:rsidR="00F21CB2" w:rsidRDefault="004D1BBC" w:rsidP="00253921">
      <w:pPr>
        <w:pStyle w:val="ListParagraph"/>
        <w:numPr>
          <w:ilvl w:val="0"/>
          <w:numId w:val="4"/>
        </w:numPr>
        <w:spacing w:line="275" w:lineRule="auto"/>
      </w:pPr>
      <w:r w:rsidRPr="004D1BBC">
        <w:lastRenderedPageBreak/>
        <w:t>Discuss probability notation and how to use the notation to set up probability problems involving the Addition Rule, Multiplication Rule and Conditional Probability.</w:t>
      </w:r>
    </w:p>
    <w:p w14:paraId="3501E9E3" w14:textId="77777777" w:rsidR="00345335" w:rsidRDefault="00345335" w:rsidP="00345335">
      <w:pPr>
        <w:spacing w:line="275" w:lineRule="auto"/>
      </w:pPr>
    </w:p>
    <w:p w14:paraId="442BDEB6" w14:textId="7E4140D0" w:rsidR="00BA3C73" w:rsidRDefault="00345335" w:rsidP="00BA3C73">
      <w:pPr>
        <w:pStyle w:val="ListParagraph"/>
        <w:numPr>
          <w:ilvl w:val="0"/>
          <w:numId w:val="4"/>
        </w:numPr>
        <w:spacing w:line="275" w:lineRule="auto"/>
      </w:pPr>
      <w:r>
        <w:t>Give the statistics for free throw percentage and three-point percentage.</w:t>
      </w:r>
      <w:r w:rsidR="00363F32">
        <w:t xml:space="preserve">   Have the</w:t>
      </w:r>
      <w:r w:rsidR="00574B4C">
        <w:t>m</w:t>
      </w:r>
      <w:r w:rsidR="00363F32">
        <w:t xml:space="preserve"> recalculate the probabilities and put them into a table for </w:t>
      </w:r>
      <w:r w:rsidR="00574B4C">
        <w:t>analysis.</w:t>
      </w:r>
    </w:p>
    <w:p w14:paraId="58254344" w14:textId="77777777" w:rsidR="00363F32" w:rsidRDefault="00363F32" w:rsidP="00363F32">
      <w:pPr>
        <w:spacing w:line="275" w:lineRule="auto"/>
      </w:pPr>
    </w:p>
    <w:p w14:paraId="10C7B2DB" w14:textId="6BFF61E8" w:rsidR="00363F32" w:rsidRDefault="00363F32" w:rsidP="00253921">
      <w:pPr>
        <w:pStyle w:val="ListParagraph"/>
        <w:numPr>
          <w:ilvl w:val="0"/>
          <w:numId w:val="4"/>
        </w:numPr>
        <w:spacing w:line="275" w:lineRule="auto"/>
        <w:rPr>
          <w:b/>
          <w:i/>
        </w:rPr>
      </w:pPr>
      <w:r w:rsidRPr="00574B4C">
        <w:rPr>
          <w:b/>
          <w:i/>
        </w:rPr>
        <w:t xml:space="preserve">What is the </w:t>
      </w:r>
      <w:r w:rsidR="00BA3C73">
        <w:rPr>
          <w:b/>
          <w:i/>
        </w:rPr>
        <w:t>likelihood</w:t>
      </w:r>
      <w:r w:rsidRPr="00574B4C">
        <w:rPr>
          <w:b/>
          <w:i/>
        </w:rPr>
        <w:t xml:space="preserve"> of winning given that the foul is committed and given that the foul is not committed?  Should you foul?</w:t>
      </w:r>
    </w:p>
    <w:p w14:paraId="12EE342A" w14:textId="77777777" w:rsidR="00BA3C73" w:rsidRPr="00BA3C73" w:rsidRDefault="00BA3C73" w:rsidP="00BA3C73">
      <w:pPr>
        <w:spacing w:line="275" w:lineRule="auto"/>
        <w:rPr>
          <w:b/>
          <w:i/>
        </w:rPr>
      </w:pPr>
    </w:p>
    <w:p w14:paraId="286056C9" w14:textId="60272EE8" w:rsidR="00BA3C73" w:rsidRPr="00BA3C73" w:rsidRDefault="00BA3C73" w:rsidP="00BA3C73">
      <w:pPr>
        <w:spacing w:line="275" w:lineRule="auto"/>
      </w:pPr>
      <w:r>
        <w:t>At this point, t</w:t>
      </w:r>
      <w:r w:rsidRPr="00BA3C73">
        <w:t>he teacher can give them more time to reflect.  Reflection is critical to learning.  If they made any mistakes, they should reflect on their mistake.  Why did you make a mistake?  How did you correct it?  Mistakes are when new brain synapses are created and this opportunity should be maximized.</w:t>
      </w:r>
    </w:p>
    <w:p w14:paraId="64DF6132" w14:textId="77777777" w:rsidR="002336BB" w:rsidRDefault="002336BB" w:rsidP="002336BB">
      <w:pPr>
        <w:spacing w:line="275" w:lineRule="auto"/>
      </w:pPr>
    </w:p>
    <w:p w14:paraId="0DD1EE79" w14:textId="24E13E00" w:rsidR="002336BB" w:rsidRPr="002336BB" w:rsidRDefault="002336BB" w:rsidP="002336BB">
      <w:pPr>
        <w:spacing w:line="275" w:lineRule="auto"/>
        <w:rPr>
          <w:b/>
          <w:sz w:val="28"/>
        </w:rPr>
      </w:pPr>
      <w:r w:rsidRPr="002336BB">
        <w:rPr>
          <w:b/>
          <w:sz w:val="28"/>
        </w:rPr>
        <w:t>Follow on discussion:</w:t>
      </w:r>
    </w:p>
    <w:p w14:paraId="716493E6" w14:textId="7C74B8C4" w:rsidR="002336BB" w:rsidRPr="00574B4C" w:rsidRDefault="002336BB" w:rsidP="002336BB">
      <w:pPr>
        <w:pStyle w:val="ListParagraph"/>
        <w:numPr>
          <w:ilvl w:val="0"/>
          <w:numId w:val="5"/>
        </w:numPr>
        <w:spacing w:line="275" w:lineRule="auto"/>
        <w:rPr>
          <w:b/>
          <w:i/>
        </w:rPr>
      </w:pPr>
      <w:r w:rsidRPr="00574B4C">
        <w:rPr>
          <w:b/>
          <w:i/>
        </w:rPr>
        <w:t>Are the shots independent of each other?</w:t>
      </w:r>
    </w:p>
    <w:p w14:paraId="6AD42E62" w14:textId="63BA9B85" w:rsidR="002336BB" w:rsidRDefault="002336BB" w:rsidP="002336BB">
      <w:pPr>
        <w:pStyle w:val="ListParagraph"/>
        <w:numPr>
          <w:ilvl w:val="0"/>
          <w:numId w:val="5"/>
        </w:numPr>
        <w:spacing w:line="275" w:lineRule="auto"/>
        <w:rPr>
          <w:b/>
          <w:i/>
        </w:rPr>
      </w:pPr>
      <w:r w:rsidRPr="00574B4C">
        <w:rPr>
          <w:b/>
          <w:i/>
        </w:rPr>
        <w:t>If not, how would that change the decision to foul?</w:t>
      </w:r>
    </w:p>
    <w:p w14:paraId="79ACCFC5" w14:textId="62E0ACEC" w:rsidR="00834049" w:rsidRDefault="00834049" w:rsidP="002336BB">
      <w:pPr>
        <w:pStyle w:val="ListParagraph"/>
        <w:numPr>
          <w:ilvl w:val="0"/>
          <w:numId w:val="5"/>
        </w:numPr>
        <w:spacing w:line="275" w:lineRule="auto"/>
        <w:rPr>
          <w:b/>
          <w:i/>
        </w:rPr>
      </w:pPr>
      <w:r>
        <w:rPr>
          <w:b/>
          <w:i/>
        </w:rPr>
        <w:t xml:space="preserve">Should Memphis </w:t>
      </w:r>
      <w:r w:rsidR="00BA3C73">
        <w:rPr>
          <w:b/>
          <w:i/>
        </w:rPr>
        <w:t xml:space="preserve">State </w:t>
      </w:r>
      <w:r>
        <w:rPr>
          <w:b/>
          <w:i/>
        </w:rPr>
        <w:t>have att</w:t>
      </w:r>
      <w:r w:rsidR="00BA3C73">
        <w:rPr>
          <w:b/>
          <w:i/>
        </w:rPr>
        <w:t>empted the</w:t>
      </w:r>
      <w:r>
        <w:rPr>
          <w:b/>
          <w:i/>
        </w:rPr>
        <w:t xml:space="preserve"> three point shot or </w:t>
      </w:r>
      <w:r w:rsidR="00BA3C73">
        <w:rPr>
          <w:b/>
          <w:i/>
        </w:rPr>
        <w:t xml:space="preserve">should they have tried </w:t>
      </w:r>
      <w:r>
        <w:rPr>
          <w:b/>
          <w:i/>
        </w:rPr>
        <w:t>to tie the score</w:t>
      </w:r>
      <w:r w:rsidR="00BA3C73">
        <w:rPr>
          <w:b/>
          <w:i/>
        </w:rPr>
        <w:t xml:space="preserve"> with a higher percentage two point shot</w:t>
      </w:r>
      <w:r>
        <w:rPr>
          <w:b/>
          <w:i/>
        </w:rPr>
        <w:t>?</w:t>
      </w:r>
      <w:r w:rsidR="00BA3C73">
        <w:rPr>
          <w:b/>
          <w:i/>
        </w:rPr>
        <w:t xml:space="preserve"> What was their decision process?</w:t>
      </w:r>
    </w:p>
    <w:p w14:paraId="17E9F90E" w14:textId="360B2364" w:rsidR="00C677D7" w:rsidRPr="00574B4C" w:rsidRDefault="00BA3C73" w:rsidP="002336BB">
      <w:pPr>
        <w:pStyle w:val="ListParagraph"/>
        <w:numPr>
          <w:ilvl w:val="0"/>
          <w:numId w:val="5"/>
        </w:numPr>
        <w:spacing w:line="275" w:lineRule="auto"/>
        <w:rPr>
          <w:b/>
          <w:i/>
        </w:rPr>
      </w:pPr>
      <w:r>
        <w:rPr>
          <w:b/>
          <w:i/>
        </w:rPr>
        <w:t>If Louisville</w:t>
      </w:r>
      <w:r w:rsidR="00C677D7">
        <w:rPr>
          <w:b/>
          <w:i/>
        </w:rPr>
        <w:t xml:space="preserve"> had not-fouled, would they have lost?</w:t>
      </w:r>
    </w:p>
    <w:p w14:paraId="6904443C" w14:textId="77777777" w:rsidR="002336BB" w:rsidRDefault="002336BB" w:rsidP="00160519">
      <w:pPr>
        <w:spacing w:line="275" w:lineRule="auto"/>
        <w:ind w:left="360"/>
      </w:pPr>
    </w:p>
    <w:p w14:paraId="35FC7B5B" w14:textId="321525E8" w:rsidR="00160519" w:rsidRDefault="00160519" w:rsidP="00160519">
      <w:pPr>
        <w:spacing w:line="275" w:lineRule="auto"/>
        <w:ind w:left="360"/>
      </w:pPr>
      <w:r>
        <w:t>Show the final outcome video.  (NEED TO GET THIS OFF OF YOUTUBE)</w:t>
      </w:r>
    </w:p>
    <w:p w14:paraId="5C59E0D4" w14:textId="77777777" w:rsidR="00363F32" w:rsidRDefault="00363F32" w:rsidP="00363F32">
      <w:pPr>
        <w:spacing w:line="275" w:lineRule="auto"/>
      </w:pPr>
    </w:p>
    <w:p w14:paraId="2CF80754" w14:textId="77777777" w:rsidR="00363F32" w:rsidRPr="004D1BBC" w:rsidRDefault="00363F32" w:rsidP="00363F32">
      <w:pPr>
        <w:pStyle w:val="ListParagraph"/>
        <w:spacing w:line="275" w:lineRule="auto"/>
      </w:pPr>
    </w:p>
    <w:p w14:paraId="17A910E9" w14:textId="2CFCCF63" w:rsidR="00F21CB2" w:rsidRDefault="00F21CB2" w:rsidP="00253921">
      <w:pPr>
        <w:spacing w:line="275" w:lineRule="auto"/>
        <w:rPr>
          <w:b/>
        </w:rPr>
      </w:pPr>
    </w:p>
    <w:p w14:paraId="47DA01FC" w14:textId="77777777" w:rsidR="00BA3C73" w:rsidRDefault="00BA3C73">
      <w:pPr>
        <w:rPr>
          <w:b/>
          <w:i/>
          <w:sz w:val="32"/>
        </w:rPr>
      </w:pPr>
      <w:r>
        <w:rPr>
          <w:b/>
          <w:i/>
          <w:sz w:val="32"/>
        </w:rPr>
        <w:br w:type="page"/>
      </w:r>
    </w:p>
    <w:p w14:paraId="41A1662F" w14:textId="3F5C0288" w:rsidR="001D6903" w:rsidRPr="00176FB4" w:rsidRDefault="001D6903" w:rsidP="00E57777">
      <w:pPr>
        <w:rPr>
          <w:b/>
          <w:i/>
          <w:sz w:val="32"/>
        </w:rPr>
      </w:pPr>
      <w:r w:rsidRPr="002D7CFF">
        <w:rPr>
          <w:b/>
          <w:i/>
          <w:sz w:val="32"/>
        </w:rPr>
        <w:lastRenderedPageBreak/>
        <w:t>The Math:</w:t>
      </w:r>
    </w:p>
    <w:p w14:paraId="70746476" w14:textId="77777777" w:rsidR="00176FB4" w:rsidRDefault="00176FB4" w:rsidP="00770C29">
      <w:pPr>
        <w:spacing w:line="275" w:lineRule="auto"/>
        <w:contextualSpacing/>
      </w:pPr>
    </w:p>
    <w:p w14:paraId="2D156607" w14:textId="781A013F" w:rsidR="001D6903" w:rsidRDefault="001A2746" w:rsidP="00770C29">
      <w:pPr>
        <w:spacing w:line="275" w:lineRule="auto"/>
        <w:contextualSpacing/>
      </w:pPr>
      <w:r>
        <w:t>F – foul</w:t>
      </w:r>
      <w:r w:rsidR="00176FB4">
        <w:tab/>
      </w:r>
      <w:r w:rsidR="00176FB4">
        <w:tab/>
      </w:r>
      <w:r w:rsidR="00176FB4">
        <w:tab/>
      </w:r>
      <w:r w:rsidR="006D0D34">
        <w:tab/>
      </w:r>
      <w:r w:rsidR="00176FB4">
        <w:t>OW – win in overtime (ties then wins in overtime)</w:t>
      </w:r>
    </w:p>
    <w:p w14:paraId="5528C2D3" w14:textId="3E665D67" w:rsidR="001A2746" w:rsidRDefault="001A2746" w:rsidP="00770C29">
      <w:pPr>
        <w:spacing w:line="275" w:lineRule="auto"/>
        <w:contextualSpacing/>
      </w:pPr>
      <w:r>
        <w:t>N – no foul</w:t>
      </w:r>
      <w:r w:rsidR="00176FB4">
        <w:tab/>
      </w:r>
      <w:r w:rsidR="00176FB4">
        <w:tab/>
      </w:r>
      <w:r w:rsidR="00176FB4">
        <w:tab/>
      </w:r>
      <w:r w:rsidR="006D0D34">
        <w:tab/>
      </w:r>
      <w:r w:rsidR="00176FB4">
        <w:t>OL – lose in overtime (ties then loses in overtime)</w:t>
      </w:r>
    </w:p>
    <w:p w14:paraId="465CC87F" w14:textId="6AA6F49D" w:rsidR="001A2746" w:rsidRDefault="001A2746" w:rsidP="00770C29">
      <w:pPr>
        <w:spacing w:line="275" w:lineRule="auto"/>
        <w:contextualSpacing/>
      </w:pPr>
      <w:r>
        <w:t>W – win</w:t>
      </w:r>
      <w:r w:rsidR="006D0D34">
        <w:t xml:space="preserve"> in regulation</w:t>
      </w:r>
      <w:r w:rsidR="00176FB4">
        <w:tab/>
      </w:r>
      <w:r w:rsidR="00176FB4">
        <w:tab/>
      </w:r>
      <w:r w:rsidR="00176FB4">
        <w:tab/>
        <w:t>m – miss a shot</w:t>
      </w:r>
      <w:r w:rsidR="0062102B">
        <w:t xml:space="preserve"> (.28)</w:t>
      </w:r>
    </w:p>
    <w:p w14:paraId="258BE611" w14:textId="22031A3B" w:rsidR="001A2746" w:rsidRDefault="001A2746" w:rsidP="00770C29">
      <w:pPr>
        <w:spacing w:line="275" w:lineRule="auto"/>
        <w:contextualSpacing/>
      </w:pPr>
      <w:r>
        <w:t>L – lose</w:t>
      </w:r>
      <w:r w:rsidR="006D0D34">
        <w:t xml:space="preserve"> in regulation</w:t>
      </w:r>
      <w:r w:rsidR="00176FB4">
        <w:tab/>
      </w:r>
      <w:r w:rsidR="00176FB4">
        <w:tab/>
      </w:r>
      <w:r w:rsidR="00176FB4">
        <w:tab/>
        <w:t>h – hit a shot</w:t>
      </w:r>
      <w:r w:rsidR="0062102B">
        <w:t xml:space="preserve"> (.72)</w:t>
      </w:r>
    </w:p>
    <w:p w14:paraId="5785617D" w14:textId="77777777" w:rsidR="002D7CFF" w:rsidRDefault="002D7CFF" w:rsidP="00770C29">
      <w:pPr>
        <w:spacing w:line="275" w:lineRule="auto"/>
        <w:contextualSpacing/>
      </w:pPr>
    </w:p>
    <w:tbl>
      <w:tblPr>
        <w:tblStyle w:val="TableGrid"/>
        <w:tblW w:w="10008" w:type="dxa"/>
        <w:tblLook w:val="04A0" w:firstRow="1" w:lastRow="0" w:firstColumn="1" w:lastColumn="0" w:noHBand="0" w:noVBand="1"/>
      </w:tblPr>
      <w:tblGrid>
        <w:gridCol w:w="1125"/>
        <w:gridCol w:w="1283"/>
        <w:gridCol w:w="1850"/>
        <w:gridCol w:w="1903"/>
        <w:gridCol w:w="1910"/>
        <w:gridCol w:w="1937"/>
      </w:tblGrid>
      <w:tr w:rsidR="002D7CFF" w14:paraId="6BAD559D" w14:textId="77777777" w:rsidTr="00CE436A">
        <w:trPr>
          <w:trHeight w:val="350"/>
        </w:trPr>
        <w:tc>
          <w:tcPr>
            <w:tcW w:w="1125" w:type="dxa"/>
          </w:tcPr>
          <w:p w14:paraId="63D5DE2F" w14:textId="77777777" w:rsidR="002D7CFF" w:rsidRDefault="002D7CFF" w:rsidP="00CE436A">
            <w:pPr>
              <w:spacing w:line="275" w:lineRule="auto"/>
              <w:contextualSpacing/>
            </w:pPr>
          </w:p>
        </w:tc>
        <w:tc>
          <w:tcPr>
            <w:tcW w:w="1283" w:type="dxa"/>
          </w:tcPr>
          <w:p w14:paraId="1EB99AF3" w14:textId="77777777" w:rsidR="002D7CFF" w:rsidRDefault="002D7CFF" w:rsidP="00CE436A">
            <w:pPr>
              <w:spacing w:line="275" w:lineRule="auto"/>
              <w:contextualSpacing/>
            </w:pPr>
          </w:p>
        </w:tc>
        <w:tc>
          <w:tcPr>
            <w:tcW w:w="1850" w:type="dxa"/>
          </w:tcPr>
          <w:p w14:paraId="517A2901" w14:textId="77777777" w:rsidR="002D7CFF" w:rsidRDefault="002D7CFF" w:rsidP="00CE436A">
            <w:pPr>
              <w:spacing w:line="275" w:lineRule="auto"/>
              <w:contextualSpacing/>
              <w:jc w:val="center"/>
            </w:pPr>
            <w:proofErr w:type="spellStart"/>
            <w:r>
              <w:t>Lousiville</w:t>
            </w:r>
            <w:proofErr w:type="spellEnd"/>
            <w:r>
              <w:t xml:space="preserve"> Win</w:t>
            </w:r>
          </w:p>
        </w:tc>
        <w:tc>
          <w:tcPr>
            <w:tcW w:w="1903" w:type="dxa"/>
          </w:tcPr>
          <w:p w14:paraId="5683E534" w14:textId="77777777" w:rsidR="002D7CFF" w:rsidRDefault="002D7CFF" w:rsidP="00CE436A">
            <w:pPr>
              <w:spacing w:line="275" w:lineRule="auto"/>
              <w:contextualSpacing/>
              <w:jc w:val="center"/>
            </w:pPr>
            <w:r>
              <w:t>Louisville Lose</w:t>
            </w:r>
          </w:p>
        </w:tc>
        <w:tc>
          <w:tcPr>
            <w:tcW w:w="1910" w:type="dxa"/>
          </w:tcPr>
          <w:p w14:paraId="1CFCCD91" w14:textId="77777777" w:rsidR="002D7CFF" w:rsidRDefault="002D7CFF" w:rsidP="00CE436A">
            <w:pPr>
              <w:spacing w:line="275" w:lineRule="auto"/>
              <w:contextualSpacing/>
              <w:jc w:val="center"/>
            </w:pPr>
            <w:r>
              <w:t>Overtime Win</w:t>
            </w:r>
          </w:p>
        </w:tc>
        <w:tc>
          <w:tcPr>
            <w:tcW w:w="1937" w:type="dxa"/>
          </w:tcPr>
          <w:p w14:paraId="2966E6B4" w14:textId="77777777" w:rsidR="002D7CFF" w:rsidRDefault="002D7CFF" w:rsidP="00CE436A">
            <w:pPr>
              <w:spacing w:line="275" w:lineRule="auto"/>
              <w:contextualSpacing/>
              <w:jc w:val="center"/>
            </w:pPr>
            <w:r>
              <w:t>Overtime Lose</w:t>
            </w:r>
          </w:p>
        </w:tc>
      </w:tr>
      <w:tr w:rsidR="002D7CFF" w14:paraId="1D33DA70" w14:textId="77777777" w:rsidTr="00CE436A">
        <w:tc>
          <w:tcPr>
            <w:tcW w:w="1125" w:type="dxa"/>
            <w:vMerge w:val="restart"/>
          </w:tcPr>
          <w:p w14:paraId="73BA5A26" w14:textId="77777777" w:rsidR="002D7CFF" w:rsidRDefault="002D7CFF" w:rsidP="00CE436A">
            <w:pPr>
              <w:spacing w:line="275" w:lineRule="auto"/>
              <w:contextualSpacing/>
            </w:pPr>
            <w:r>
              <w:t>Foul</w:t>
            </w:r>
          </w:p>
        </w:tc>
        <w:tc>
          <w:tcPr>
            <w:tcW w:w="1283" w:type="dxa"/>
          </w:tcPr>
          <w:p w14:paraId="4F215638" w14:textId="77777777" w:rsidR="002D7CFF" w:rsidRDefault="002D7CFF" w:rsidP="00CE436A">
            <w:pPr>
              <w:spacing w:line="275" w:lineRule="auto"/>
              <w:contextualSpacing/>
            </w:pPr>
            <w:r>
              <w:t>Condition</w:t>
            </w:r>
          </w:p>
        </w:tc>
        <w:tc>
          <w:tcPr>
            <w:tcW w:w="1850" w:type="dxa"/>
          </w:tcPr>
          <w:p w14:paraId="4CF58A45" w14:textId="77777777" w:rsidR="002D7CFF" w:rsidRDefault="002D7CFF" w:rsidP="00CE436A">
            <w:pPr>
              <w:spacing w:line="275" w:lineRule="auto"/>
              <w:contextualSpacing/>
              <w:jc w:val="center"/>
            </w:pPr>
            <w:r>
              <w:t>Makes 0 or 1</w:t>
            </w:r>
          </w:p>
        </w:tc>
        <w:tc>
          <w:tcPr>
            <w:tcW w:w="1903" w:type="dxa"/>
          </w:tcPr>
          <w:p w14:paraId="02C65070" w14:textId="77777777" w:rsidR="002D7CFF" w:rsidRDefault="002D7CFF" w:rsidP="00CE436A">
            <w:pPr>
              <w:spacing w:line="275" w:lineRule="auto"/>
              <w:contextualSpacing/>
              <w:jc w:val="center"/>
            </w:pPr>
            <w:r>
              <w:t>Makes 3</w:t>
            </w:r>
          </w:p>
        </w:tc>
        <w:tc>
          <w:tcPr>
            <w:tcW w:w="1910" w:type="dxa"/>
          </w:tcPr>
          <w:p w14:paraId="0D088439" w14:textId="77777777" w:rsidR="002D7CFF" w:rsidRDefault="002D7CFF" w:rsidP="00CE436A">
            <w:pPr>
              <w:spacing w:line="275" w:lineRule="auto"/>
              <w:contextualSpacing/>
              <w:jc w:val="center"/>
            </w:pPr>
            <w:r>
              <w:t>Makes 2/OT Win</w:t>
            </w:r>
          </w:p>
        </w:tc>
        <w:tc>
          <w:tcPr>
            <w:tcW w:w="1937" w:type="dxa"/>
          </w:tcPr>
          <w:p w14:paraId="1AC546A5" w14:textId="77777777" w:rsidR="002D7CFF" w:rsidRDefault="002D7CFF" w:rsidP="00CE436A">
            <w:pPr>
              <w:spacing w:line="275" w:lineRule="auto"/>
              <w:contextualSpacing/>
              <w:jc w:val="center"/>
            </w:pPr>
            <w:r>
              <w:t>Makes 2/OT Loss</w:t>
            </w:r>
          </w:p>
        </w:tc>
      </w:tr>
      <w:tr w:rsidR="002D7CFF" w14:paraId="21EC7846" w14:textId="77777777" w:rsidTr="00CE436A">
        <w:tc>
          <w:tcPr>
            <w:tcW w:w="1125" w:type="dxa"/>
            <w:vMerge/>
          </w:tcPr>
          <w:p w14:paraId="694FAF3F" w14:textId="77777777" w:rsidR="002D7CFF" w:rsidRDefault="002D7CFF" w:rsidP="00CE436A">
            <w:pPr>
              <w:spacing w:line="275" w:lineRule="auto"/>
              <w:contextualSpacing/>
            </w:pPr>
          </w:p>
        </w:tc>
        <w:tc>
          <w:tcPr>
            <w:tcW w:w="1283" w:type="dxa"/>
          </w:tcPr>
          <w:p w14:paraId="3103010E" w14:textId="77777777" w:rsidR="002D7CFF" w:rsidRDefault="002D7CFF" w:rsidP="00CE436A">
            <w:pPr>
              <w:spacing w:line="275" w:lineRule="auto"/>
              <w:contextualSpacing/>
            </w:pPr>
            <w:r>
              <w:t>Probability</w:t>
            </w:r>
          </w:p>
        </w:tc>
        <w:tc>
          <w:tcPr>
            <w:tcW w:w="1850" w:type="dxa"/>
          </w:tcPr>
          <w:p w14:paraId="5B4C4D4D" w14:textId="0916B5D8" w:rsidR="002D7CFF" w:rsidRDefault="001E7A92" w:rsidP="00CE436A">
            <w:pPr>
              <w:spacing w:line="275" w:lineRule="auto"/>
              <w:contextualSpacing/>
              <w:jc w:val="center"/>
            </w:pPr>
            <w:r>
              <w:t>P(W|F)</w:t>
            </w:r>
          </w:p>
        </w:tc>
        <w:tc>
          <w:tcPr>
            <w:tcW w:w="1903" w:type="dxa"/>
          </w:tcPr>
          <w:p w14:paraId="193E6D4C" w14:textId="1BC50883" w:rsidR="002D7CFF" w:rsidRDefault="001E7A92" w:rsidP="00CE436A">
            <w:pPr>
              <w:spacing w:line="275" w:lineRule="auto"/>
              <w:contextualSpacing/>
              <w:jc w:val="center"/>
            </w:pPr>
            <w:r>
              <w:t>P(L|F)</w:t>
            </w:r>
          </w:p>
        </w:tc>
        <w:tc>
          <w:tcPr>
            <w:tcW w:w="1910" w:type="dxa"/>
          </w:tcPr>
          <w:p w14:paraId="0AF3CCC9" w14:textId="6DC70998" w:rsidR="002D7CFF" w:rsidRDefault="001E7A92" w:rsidP="00CE436A">
            <w:pPr>
              <w:spacing w:line="275" w:lineRule="auto"/>
              <w:contextualSpacing/>
              <w:jc w:val="center"/>
            </w:pPr>
            <w:r>
              <w:t>P(OW|F)</w:t>
            </w:r>
          </w:p>
        </w:tc>
        <w:tc>
          <w:tcPr>
            <w:tcW w:w="1937" w:type="dxa"/>
          </w:tcPr>
          <w:p w14:paraId="4603FC22" w14:textId="1C27AFE2" w:rsidR="002D7CFF" w:rsidRDefault="001E7A92" w:rsidP="00CE436A">
            <w:pPr>
              <w:spacing w:line="275" w:lineRule="auto"/>
              <w:contextualSpacing/>
              <w:jc w:val="center"/>
            </w:pPr>
            <w:r>
              <w:t>P(OL|F)</w:t>
            </w:r>
          </w:p>
        </w:tc>
      </w:tr>
      <w:tr w:rsidR="00463263" w14:paraId="64F14980" w14:textId="77777777" w:rsidTr="00CE436A">
        <w:tc>
          <w:tcPr>
            <w:tcW w:w="1125" w:type="dxa"/>
            <w:vMerge w:val="restart"/>
          </w:tcPr>
          <w:p w14:paraId="07CED9B1" w14:textId="77777777" w:rsidR="00463263" w:rsidRDefault="00463263" w:rsidP="00CE436A">
            <w:pPr>
              <w:spacing w:line="275" w:lineRule="auto"/>
              <w:contextualSpacing/>
            </w:pPr>
            <w:r>
              <w:t>No Foul</w:t>
            </w:r>
          </w:p>
        </w:tc>
        <w:tc>
          <w:tcPr>
            <w:tcW w:w="1283" w:type="dxa"/>
          </w:tcPr>
          <w:p w14:paraId="258220FC" w14:textId="77777777" w:rsidR="00463263" w:rsidRDefault="00463263" w:rsidP="00CE436A">
            <w:pPr>
              <w:spacing w:line="275" w:lineRule="auto"/>
              <w:contextualSpacing/>
            </w:pPr>
            <w:r>
              <w:t>Condition</w:t>
            </w:r>
          </w:p>
        </w:tc>
        <w:tc>
          <w:tcPr>
            <w:tcW w:w="1850" w:type="dxa"/>
          </w:tcPr>
          <w:p w14:paraId="0C383A8B" w14:textId="4E1096B8" w:rsidR="00463263" w:rsidRDefault="00463263" w:rsidP="00CE436A">
            <w:pPr>
              <w:spacing w:line="275" w:lineRule="auto"/>
              <w:contextualSpacing/>
              <w:jc w:val="center"/>
            </w:pPr>
            <w:r>
              <w:t>Misses 3PT shot</w:t>
            </w:r>
          </w:p>
        </w:tc>
        <w:tc>
          <w:tcPr>
            <w:tcW w:w="1903" w:type="dxa"/>
          </w:tcPr>
          <w:p w14:paraId="642A958D" w14:textId="6E039D56" w:rsidR="00463263" w:rsidRDefault="00463263" w:rsidP="00CE436A">
            <w:pPr>
              <w:spacing w:line="275" w:lineRule="auto"/>
              <w:contextualSpacing/>
              <w:jc w:val="center"/>
            </w:pPr>
            <w:r>
              <w:t>Makes 3PT shot</w:t>
            </w:r>
          </w:p>
        </w:tc>
        <w:tc>
          <w:tcPr>
            <w:tcW w:w="1910" w:type="dxa"/>
          </w:tcPr>
          <w:p w14:paraId="50B81EC2" w14:textId="1BB7E3E8" w:rsidR="00463263" w:rsidRDefault="00463263" w:rsidP="00CE436A">
            <w:pPr>
              <w:spacing w:line="275" w:lineRule="auto"/>
              <w:contextualSpacing/>
              <w:jc w:val="center"/>
            </w:pPr>
          </w:p>
        </w:tc>
        <w:tc>
          <w:tcPr>
            <w:tcW w:w="1937" w:type="dxa"/>
          </w:tcPr>
          <w:p w14:paraId="4280DED4" w14:textId="78AEF1E7" w:rsidR="00463263" w:rsidRDefault="00463263" w:rsidP="00CE436A">
            <w:pPr>
              <w:spacing w:line="275" w:lineRule="auto"/>
              <w:contextualSpacing/>
              <w:jc w:val="center"/>
            </w:pPr>
          </w:p>
        </w:tc>
      </w:tr>
      <w:tr w:rsidR="00463263" w14:paraId="444649AE" w14:textId="77777777" w:rsidTr="00CE436A">
        <w:tc>
          <w:tcPr>
            <w:tcW w:w="1125" w:type="dxa"/>
            <w:vMerge/>
          </w:tcPr>
          <w:p w14:paraId="179D8F37" w14:textId="77777777" w:rsidR="00463263" w:rsidRDefault="00463263" w:rsidP="00CE436A">
            <w:pPr>
              <w:spacing w:line="275" w:lineRule="auto"/>
              <w:contextualSpacing/>
            </w:pPr>
          </w:p>
        </w:tc>
        <w:tc>
          <w:tcPr>
            <w:tcW w:w="1283" w:type="dxa"/>
          </w:tcPr>
          <w:p w14:paraId="128BF10C" w14:textId="77777777" w:rsidR="00463263" w:rsidRDefault="00463263" w:rsidP="00CE436A">
            <w:pPr>
              <w:spacing w:line="275" w:lineRule="auto"/>
              <w:contextualSpacing/>
            </w:pPr>
            <w:r>
              <w:t>Probability</w:t>
            </w:r>
          </w:p>
        </w:tc>
        <w:tc>
          <w:tcPr>
            <w:tcW w:w="1850" w:type="dxa"/>
          </w:tcPr>
          <w:p w14:paraId="1DAB1874" w14:textId="26BE10D9" w:rsidR="00463263" w:rsidRDefault="00463263" w:rsidP="00CE436A">
            <w:pPr>
              <w:spacing w:line="275" w:lineRule="auto"/>
              <w:contextualSpacing/>
              <w:jc w:val="center"/>
            </w:pPr>
            <w:r>
              <w:t>P(W|N)</w:t>
            </w:r>
          </w:p>
        </w:tc>
        <w:tc>
          <w:tcPr>
            <w:tcW w:w="1903" w:type="dxa"/>
          </w:tcPr>
          <w:p w14:paraId="47D5CB5E" w14:textId="5E8FE87B" w:rsidR="00463263" w:rsidRDefault="00463263" w:rsidP="00CE436A">
            <w:pPr>
              <w:spacing w:line="275" w:lineRule="auto"/>
              <w:contextualSpacing/>
              <w:jc w:val="center"/>
            </w:pPr>
            <w:r>
              <w:t>P(L|N)</w:t>
            </w:r>
          </w:p>
        </w:tc>
        <w:tc>
          <w:tcPr>
            <w:tcW w:w="1910" w:type="dxa"/>
          </w:tcPr>
          <w:p w14:paraId="6FE7BBF3" w14:textId="31F43983" w:rsidR="00463263" w:rsidRDefault="00463263" w:rsidP="00CE436A">
            <w:pPr>
              <w:spacing w:line="275" w:lineRule="auto"/>
              <w:contextualSpacing/>
              <w:jc w:val="center"/>
            </w:pPr>
            <w:r>
              <w:t>P(OW|N)</w:t>
            </w:r>
          </w:p>
        </w:tc>
        <w:tc>
          <w:tcPr>
            <w:tcW w:w="1937" w:type="dxa"/>
          </w:tcPr>
          <w:p w14:paraId="28223B36" w14:textId="56329B6F" w:rsidR="00463263" w:rsidRDefault="00463263" w:rsidP="00CE436A">
            <w:pPr>
              <w:spacing w:line="275" w:lineRule="auto"/>
              <w:contextualSpacing/>
              <w:jc w:val="center"/>
            </w:pPr>
            <w:r>
              <w:t>P(OL|N)</w:t>
            </w:r>
          </w:p>
        </w:tc>
      </w:tr>
    </w:tbl>
    <w:p w14:paraId="353654B8" w14:textId="77777777" w:rsidR="002D7CFF" w:rsidRDefault="002D7CFF" w:rsidP="002D7CFF">
      <w:pPr>
        <w:spacing w:line="275" w:lineRule="auto"/>
        <w:contextualSpacing/>
      </w:pPr>
    </w:p>
    <w:p w14:paraId="005CD962" w14:textId="3A3792B4" w:rsidR="002D7CFF" w:rsidRPr="001A2746" w:rsidRDefault="00463263" w:rsidP="002D7CFF">
      <w:pPr>
        <w:spacing w:line="275" w:lineRule="auto"/>
        <w:contextualSpacing/>
      </w:pPr>
      <m:oMathPara>
        <m:oMathParaPr>
          <m:jc m:val="left"/>
        </m:oMathParaPr>
        <m:oMath>
          <m:r>
            <m:rPr>
              <m:sty m:val="bi"/>
            </m:rPr>
            <w:rPr>
              <w:rFonts w:ascii="Cambria Math" w:hAnsi="Cambria Math"/>
            </w:rPr>
            <m:t>P</m:t>
          </m:r>
          <m:d>
            <m:dPr>
              <m:ctrlPr>
                <w:rPr>
                  <w:rFonts w:ascii="Cambria Math" w:hAnsi="Cambria Math"/>
                  <w:b/>
                  <w:i/>
                </w:rPr>
              </m:ctrlPr>
            </m:dPr>
            <m:e>
              <m:r>
                <m:rPr>
                  <m:sty m:val="bi"/>
                </m:rPr>
                <w:rPr>
                  <w:rFonts w:ascii="Cambria Math" w:hAnsi="Cambria Math"/>
                </w:rPr>
                <m:t>W</m:t>
              </m:r>
            </m:e>
            <m:e>
              <m:r>
                <m:rPr>
                  <m:sty m:val="bi"/>
                </m:rPr>
                <w:rPr>
                  <w:rFonts w:ascii="Cambria Math" w:hAnsi="Cambria Math"/>
                </w:rPr>
                <m:t>F</m:t>
              </m:r>
            </m:e>
          </m:d>
          <m:r>
            <m:rPr>
              <m:sty m:val="bi"/>
            </m:rPr>
            <w:rPr>
              <w:rFonts w:ascii="Cambria Math" w:hAnsi="Cambria Math"/>
            </w:rPr>
            <m:t>=</m:t>
          </m:r>
          <m:r>
            <w:rPr>
              <w:rFonts w:ascii="Cambria Math" w:hAnsi="Cambria Math"/>
            </w:rPr>
            <m:t>P</m:t>
          </m:r>
          <m:d>
            <m:dPr>
              <m:ctrlPr>
                <w:rPr>
                  <w:rFonts w:ascii="Cambria Math" w:hAnsi="Cambria Math"/>
                  <w:i/>
                </w:rPr>
              </m:ctrlPr>
            </m:dPr>
            <m:e>
              <m:r>
                <w:rPr>
                  <w:rFonts w:ascii="Cambria Math" w:hAnsi="Cambria Math"/>
                </w:rPr>
                <m:t>mmm</m:t>
              </m:r>
            </m:e>
          </m:d>
          <m:r>
            <w:rPr>
              <w:rFonts w:ascii="Cambria Math" w:hAnsi="Cambria Math"/>
            </w:rPr>
            <m:t>+P</m:t>
          </m:r>
          <m:d>
            <m:dPr>
              <m:ctrlPr>
                <w:rPr>
                  <w:rFonts w:ascii="Cambria Math" w:hAnsi="Cambria Math"/>
                  <w:i/>
                </w:rPr>
              </m:ctrlPr>
            </m:dPr>
            <m:e>
              <m:r>
                <w:rPr>
                  <w:rFonts w:ascii="Cambria Math" w:hAnsi="Cambria Math"/>
                </w:rPr>
                <m:t>hmm</m:t>
              </m:r>
            </m:e>
          </m:d>
          <m:r>
            <w:rPr>
              <w:rFonts w:ascii="Cambria Math" w:hAnsi="Cambria Math"/>
            </w:rPr>
            <m:t>+P</m:t>
          </m:r>
          <m:d>
            <m:dPr>
              <m:ctrlPr>
                <w:rPr>
                  <w:rFonts w:ascii="Cambria Math" w:hAnsi="Cambria Math"/>
                  <w:i/>
                </w:rPr>
              </m:ctrlPr>
            </m:dPr>
            <m:e>
              <m:r>
                <w:rPr>
                  <w:rFonts w:ascii="Cambria Math" w:hAnsi="Cambria Math"/>
                </w:rPr>
                <m:t>mhm</m:t>
              </m:r>
            </m:e>
          </m:d>
          <m:r>
            <w:rPr>
              <w:rFonts w:ascii="Cambria Math" w:hAnsi="Cambria Math"/>
            </w:rPr>
            <m:t>+P</m:t>
          </m:r>
          <m:d>
            <m:dPr>
              <m:ctrlPr>
                <w:rPr>
                  <w:rFonts w:ascii="Cambria Math" w:hAnsi="Cambria Math"/>
                  <w:i/>
                </w:rPr>
              </m:ctrlPr>
            </m:dPr>
            <m:e>
              <m:r>
                <w:rPr>
                  <w:rFonts w:ascii="Cambria Math" w:hAnsi="Cambria Math"/>
                </w:rPr>
                <m:t>mmh</m:t>
              </m:r>
            </m:e>
          </m:d>
          <m:r>
            <w:rPr>
              <w:rFonts w:ascii="Cambria Math" w:hAnsi="Cambria Math"/>
            </w:rPr>
            <m:t>=P</m:t>
          </m:r>
          <m:d>
            <m:dPr>
              <m:ctrlPr>
                <w:rPr>
                  <w:rFonts w:ascii="Cambria Math" w:hAnsi="Cambria Math"/>
                  <w:i/>
                </w:rPr>
              </m:ctrlPr>
            </m:dPr>
            <m:e>
              <m:r>
                <w:rPr>
                  <w:rFonts w:ascii="Cambria Math" w:hAnsi="Cambria Math"/>
                </w:rPr>
                <m:t>mmm</m:t>
              </m:r>
            </m:e>
          </m:d>
          <m:r>
            <w:rPr>
              <w:rFonts w:ascii="Cambria Math" w:hAnsi="Cambria Math"/>
            </w:rPr>
            <m:t>+3P</m:t>
          </m:r>
          <m:d>
            <m:dPr>
              <m:ctrlPr>
                <w:rPr>
                  <w:rFonts w:ascii="Cambria Math" w:hAnsi="Cambria Math"/>
                  <w:i/>
                </w:rPr>
              </m:ctrlPr>
            </m:dPr>
            <m:e>
              <m:r>
                <w:rPr>
                  <w:rFonts w:ascii="Cambria Math" w:hAnsi="Cambria Math"/>
                </w:rPr>
                <m:t>hmm</m:t>
              </m:r>
            </m:e>
          </m:d>
        </m:oMath>
      </m:oMathPara>
    </w:p>
    <w:p w14:paraId="050C4378" w14:textId="77777777" w:rsidR="002D7CFF" w:rsidRDefault="002D7CFF" w:rsidP="002D7CFF">
      <w:pPr>
        <w:spacing w:line="275" w:lineRule="auto"/>
        <w:contextualSpacing/>
      </w:pPr>
      <w:r>
        <w:tab/>
        <w:t xml:space="preserve">   </w:t>
      </w:r>
      <m:oMath>
        <m:r>
          <w:rPr>
            <w:rFonts w:ascii="Cambria Math" w:hAnsi="Cambria Math"/>
          </w:rPr>
          <m:t>=</m:t>
        </m:r>
        <m:d>
          <m:dPr>
            <m:ctrlPr>
              <w:rPr>
                <w:rFonts w:ascii="Cambria Math" w:hAnsi="Cambria Math"/>
                <w:i/>
              </w:rPr>
            </m:ctrlPr>
          </m:dPr>
          <m:e>
            <m:r>
              <w:rPr>
                <w:rFonts w:ascii="Cambria Math" w:hAnsi="Cambria Math"/>
              </w:rPr>
              <m:t>.28</m:t>
            </m:r>
          </m:e>
        </m:d>
        <m:d>
          <m:dPr>
            <m:ctrlPr>
              <w:rPr>
                <w:rFonts w:ascii="Cambria Math" w:hAnsi="Cambria Math"/>
                <w:i/>
              </w:rPr>
            </m:ctrlPr>
          </m:dPr>
          <m:e>
            <m:r>
              <w:rPr>
                <w:rFonts w:ascii="Cambria Math" w:hAnsi="Cambria Math"/>
              </w:rPr>
              <m:t>.28</m:t>
            </m:r>
          </m:e>
        </m:d>
        <m:d>
          <m:dPr>
            <m:ctrlPr>
              <w:rPr>
                <w:rFonts w:ascii="Cambria Math" w:hAnsi="Cambria Math"/>
                <w:i/>
              </w:rPr>
            </m:ctrlPr>
          </m:dPr>
          <m:e>
            <m:r>
              <w:rPr>
                <w:rFonts w:ascii="Cambria Math" w:hAnsi="Cambria Math"/>
              </w:rPr>
              <m:t>.28</m:t>
            </m:r>
          </m:e>
        </m:d>
        <m:r>
          <w:rPr>
            <w:rFonts w:ascii="Cambria Math" w:hAnsi="Cambria Math"/>
          </w:rPr>
          <m:t>+3</m:t>
        </m:r>
        <m:d>
          <m:dPr>
            <m:ctrlPr>
              <w:rPr>
                <w:rFonts w:ascii="Cambria Math" w:hAnsi="Cambria Math"/>
                <w:i/>
              </w:rPr>
            </m:ctrlPr>
          </m:dPr>
          <m:e>
            <m:r>
              <w:rPr>
                <w:rFonts w:ascii="Cambria Math" w:hAnsi="Cambria Math"/>
              </w:rPr>
              <m:t>.72</m:t>
            </m:r>
          </m:e>
        </m:d>
        <m:d>
          <m:dPr>
            <m:ctrlPr>
              <w:rPr>
                <w:rFonts w:ascii="Cambria Math" w:hAnsi="Cambria Math"/>
                <w:i/>
              </w:rPr>
            </m:ctrlPr>
          </m:dPr>
          <m:e>
            <m:r>
              <w:rPr>
                <w:rFonts w:ascii="Cambria Math" w:hAnsi="Cambria Math"/>
              </w:rPr>
              <m:t>.28</m:t>
            </m:r>
          </m:e>
        </m:d>
        <m:d>
          <m:dPr>
            <m:ctrlPr>
              <w:rPr>
                <w:rFonts w:ascii="Cambria Math" w:hAnsi="Cambria Math"/>
                <w:i/>
              </w:rPr>
            </m:ctrlPr>
          </m:dPr>
          <m:e>
            <m:r>
              <w:rPr>
                <w:rFonts w:ascii="Cambria Math" w:hAnsi="Cambria Math"/>
              </w:rPr>
              <m:t>.28</m:t>
            </m:r>
          </m:e>
        </m:d>
        <m:r>
          <w:rPr>
            <w:rFonts w:ascii="Cambria Math" w:hAnsi="Cambria Math"/>
          </w:rPr>
          <m:t>=.1913</m:t>
        </m:r>
      </m:oMath>
    </w:p>
    <w:p w14:paraId="6A8314B7" w14:textId="77777777" w:rsidR="00463263" w:rsidRDefault="00463263" w:rsidP="002D7CFF">
      <w:pPr>
        <w:spacing w:line="275" w:lineRule="auto"/>
        <w:contextualSpacing/>
      </w:pPr>
    </w:p>
    <w:p w14:paraId="27D833B5" w14:textId="07883B56" w:rsidR="00463263" w:rsidRDefault="00463263" w:rsidP="00463263">
      <w:pPr>
        <w:spacing w:line="275" w:lineRule="auto"/>
        <w:contextualSpacing/>
      </w:pPr>
      <m:oMath>
        <m:r>
          <m:rPr>
            <m:sty m:val="bi"/>
          </m:rPr>
          <w:rPr>
            <w:rFonts w:ascii="Cambria Math" w:hAnsi="Cambria Math"/>
          </w:rPr>
          <m:t>P</m:t>
        </m:r>
        <m:d>
          <m:dPr>
            <m:ctrlPr>
              <w:rPr>
                <w:rFonts w:ascii="Cambria Math" w:hAnsi="Cambria Math"/>
                <w:b/>
                <w:i/>
              </w:rPr>
            </m:ctrlPr>
          </m:dPr>
          <m:e>
            <m:r>
              <m:rPr>
                <m:sty m:val="bi"/>
              </m:rPr>
              <w:rPr>
                <w:rFonts w:ascii="Cambria Math" w:hAnsi="Cambria Math"/>
              </w:rPr>
              <m:t>L</m:t>
            </m:r>
          </m:e>
          <m:e>
            <m:r>
              <m:rPr>
                <m:sty m:val="bi"/>
              </m:rPr>
              <w:rPr>
                <w:rFonts w:ascii="Cambria Math" w:hAnsi="Cambria Math"/>
              </w:rPr>
              <m:t>F</m:t>
            </m:r>
          </m:e>
        </m:d>
        <m:r>
          <m:rPr>
            <m:sty m:val="bi"/>
          </m:rPr>
          <w:rPr>
            <w:rFonts w:ascii="Cambria Math" w:hAnsi="Cambria Math"/>
          </w:rPr>
          <m:t>=</m:t>
        </m:r>
        <m:r>
          <w:rPr>
            <w:rFonts w:ascii="Cambria Math" w:hAnsi="Cambria Math"/>
          </w:rPr>
          <m:t>P</m:t>
        </m:r>
        <m:d>
          <m:dPr>
            <m:ctrlPr>
              <w:rPr>
                <w:rFonts w:ascii="Cambria Math" w:hAnsi="Cambria Math"/>
                <w:i/>
              </w:rPr>
            </m:ctrlPr>
          </m:dPr>
          <m:e>
            <m:r>
              <w:rPr>
                <w:rFonts w:ascii="Cambria Math" w:hAnsi="Cambria Math"/>
              </w:rPr>
              <m:t>hhh</m:t>
            </m:r>
          </m:e>
        </m:d>
      </m:oMath>
      <w:r>
        <w:tab/>
        <w:t xml:space="preserve">   </w:t>
      </w:r>
      <m:oMath>
        <m:r>
          <w:rPr>
            <w:rFonts w:ascii="Cambria Math" w:hAnsi="Cambria Math"/>
          </w:rPr>
          <m:t>=</m:t>
        </m:r>
        <m:d>
          <m:dPr>
            <m:ctrlPr>
              <w:rPr>
                <w:rFonts w:ascii="Cambria Math" w:hAnsi="Cambria Math"/>
                <w:i/>
              </w:rPr>
            </m:ctrlPr>
          </m:dPr>
          <m:e>
            <m:r>
              <w:rPr>
                <w:rFonts w:ascii="Cambria Math" w:hAnsi="Cambria Math"/>
              </w:rPr>
              <m:t>.72</m:t>
            </m:r>
          </m:e>
        </m:d>
        <m:d>
          <m:dPr>
            <m:ctrlPr>
              <w:rPr>
                <w:rFonts w:ascii="Cambria Math" w:hAnsi="Cambria Math"/>
                <w:i/>
              </w:rPr>
            </m:ctrlPr>
          </m:dPr>
          <m:e>
            <m:r>
              <w:rPr>
                <w:rFonts w:ascii="Cambria Math" w:hAnsi="Cambria Math"/>
              </w:rPr>
              <m:t>.72</m:t>
            </m:r>
          </m:e>
        </m:d>
        <m:d>
          <m:dPr>
            <m:ctrlPr>
              <w:rPr>
                <w:rFonts w:ascii="Cambria Math" w:hAnsi="Cambria Math"/>
                <w:i/>
              </w:rPr>
            </m:ctrlPr>
          </m:dPr>
          <m:e>
            <m:r>
              <w:rPr>
                <w:rFonts w:ascii="Cambria Math" w:hAnsi="Cambria Math"/>
              </w:rPr>
              <m:t>.72</m:t>
            </m:r>
          </m:e>
        </m:d>
        <m:r>
          <w:rPr>
            <w:rFonts w:ascii="Cambria Math" w:hAnsi="Cambria Math"/>
          </w:rPr>
          <m:t>=.3732</m:t>
        </m:r>
      </m:oMath>
    </w:p>
    <w:p w14:paraId="25F702E3" w14:textId="77777777" w:rsidR="00463263" w:rsidRDefault="00463263" w:rsidP="00463263">
      <w:pPr>
        <w:spacing w:line="275" w:lineRule="auto"/>
        <w:contextualSpacing/>
      </w:pPr>
    </w:p>
    <w:p w14:paraId="2C4473A2" w14:textId="709FA60D" w:rsidR="00463263" w:rsidRPr="001A2746" w:rsidRDefault="00463263" w:rsidP="00463263">
      <w:pPr>
        <w:spacing w:line="275" w:lineRule="auto"/>
        <w:contextualSpacing/>
      </w:pPr>
      <m:oMathPara>
        <m:oMathParaPr>
          <m:jc m:val="left"/>
        </m:oMathParaPr>
        <m:oMath>
          <m:r>
            <m:rPr>
              <m:sty m:val="bi"/>
            </m:rPr>
            <w:rPr>
              <w:rFonts w:ascii="Cambria Math" w:hAnsi="Cambria Math"/>
            </w:rPr>
            <m:t>P</m:t>
          </m:r>
          <m:d>
            <m:dPr>
              <m:ctrlPr>
                <w:rPr>
                  <w:rFonts w:ascii="Cambria Math" w:hAnsi="Cambria Math"/>
                  <w:b/>
                  <w:i/>
                </w:rPr>
              </m:ctrlPr>
            </m:dPr>
            <m:e>
              <m:r>
                <m:rPr>
                  <m:sty m:val="bi"/>
                </m:rPr>
                <w:rPr>
                  <w:rFonts w:ascii="Cambria Math" w:hAnsi="Cambria Math"/>
                </w:rPr>
                <m:t>OW</m:t>
              </m:r>
            </m:e>
            <m:e>
              <m:r>
                <m:rPr>
                  <m:sty m:val="bi"/>
                </m:rPr>
                <w:rPr>
                  <w:rFonts w:ascii="Cambria Math" w:hAnsi="Cambria Math"/>
                </w:rPr>
                <m:t>F</m:t>
              </m:r>
            </m:e>
          </m:d>
          <m:r>
            <m:rPr>
              <m:sty m:val="bi"/>
            </m:rPr>
            <w:rPr>
              <w:rFonts w:ascii="Cambria Math" w:hAnsi="Cambria Math"/>
            </w:rPr>
            <m:t>=</m:t>
          </m:r>
          <m:d>
            <m:dPr>
              <m:begChr m:val="{"/>
              <m:endChr m:val="}"/>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mhh</m:t>
                  </m:r>
                </m:e>
              </m:d>
              <m:r>
                <w:rPr>
                  <w:rFonts w:ascii="Cambria Math" w:hAnsi="Cambria Math"/>
                </w:rPr>
                <m:t>+P</m:t>
              </m:r>
              <m:d>
                <m:dPr>
                  <m:ctrlPr>
                    <w:rPr>
                      <w:rFonts w:ascii="Cambria Math" w:hAnsi="Cambria Math"/>
                      <w:i/>
                    </w:rPr>
                  </m:ctrlPr>
                </m:dPr>
                <m:e>
                  <m:r>
                    <w:rPr>
                      <w:rFonts w:ascii="Cambria Math" w:hAnsi="Cambria Math"/>
                    </w:rPr>
                    <m:t>hhm</m:t>
                  </m:r>
                </m:e>
              </m:d>
              <m:r>
                <w:rPr>
                  <w:rFonts w:ascii="Cambria Math" w:hAnsi="Cambria Math"/>
                </w:rPr>
                <m:t>+P</m:t>
              </m:r>
              <m:d>
                <m:dPr>
                  <m:ctrlPr>
                    <w:rPr>
                      <w:rFonts w:ascii="Cambria Math" w:hAnsi="Cambria Math"/>
                      <w:i/>
                    </w:rPr>
                  </m:ctrlPr>
                </m:dPr>
                <m:e>
                  <m:r>
                    <w:rPr>
                      <w:rFonts w:ascii="Cambria Math" w:hAnsi="Cambria Math"/>
                    </w:rPr>
                    <m:t>hmh</m:t>
                  </m:r>
                </m:e>
              </m:d>
            </m:e>
          </m:d>
          <m:r>
            <w:rPr>
              <w:rFonts w:ascii="Cambria Math" w:hAnsi="Cambria Math"/>
            </w:rPr>
            <m:t>P(OW)=3P</m:t>
          </m:r>
          <m:d>
            <m:dPr>
              <m:ctrlPr>
                <w:rPr>
                  <w:rFonts w:ascii="Cambria Math" w:hAnsi="Cambria Math"/>
                  <w:i/>
                </w:rPr>
              </m:ctrlPr>
            </m:dPr>
            <m:e>
              <m:r>
                <w:rPr>
                  <w:rFonts w:ascii="Cambria Math" w:hAnsi="Cambria Math"/>
                </w:rPr>
                <m:t>hhm</m:t>
              </m:r>
            </m:e>
          </m:d>
          <m:r>
            <w:rPr>
              <w:rFonts w:ascii="Cambria Math" w:hAnsi="Cambria Math"/>
            </w:rPr>
            <m:t>P(OW)</m:t>
          </m:r>
        </m:oMath>
      </m:oMathPara>
    </w:p>
    <w:p w14:paraId="5914CF43" w14:textId="6A063F5A" w:rsidR="00463263" w:rsidRDefault="00463263" w:rsidP="00463263">
      <w:pPr>
        <w:spacing w:line="275" w:lineRule="auto"/>
        <w:contextualSpacing/>
      </w:pPr>
      <w:r>
        <w:tab/>
        <w:t xml:space="preserve">   </w:t>
      </w:r>
      <m:oMath>
        <m:r>
          <w:rPr>
            <w:rFonts w:ascii="Cambria Math" w:hAnsi="Cambria Math"/>
          </w:rPr>
          <m:t>=3</m:t>
        </m:r>
        <m:d>
          <m:dPr>
            <m:begChr m:val="["/>
            <m:endChr m:val="]"/>
            <m:ctrlPr>
              <w:rPr>
                <w:rFonts w:ascii="Cambria Math" w:hAnsi="Cambria Math"/>
                <w:i/>
              </w:rPr>
            </m:ctrlPr>
          </m:dPr>
          <m:e>
            <m:d>
              <m:dPr>
                <m:ctrlPr>
                  <w:rPr>
                    <w:rFonts w:ascii="Cambria Math" w:hAnsi="Cambria Math"/>
                    <w:i/>
                  </w:rPr>
                </m:ctrlPr>
              </m:dPr>
              <m:e>
                <m:r>
                  <w:rPr>
                    <w:rFonts w:ascii="Cambria Math" w:hAnsi="Cambria Math"/>
                  </w:rPr>
                  <m:t>.72</m:t>
                </m:r>
              </m:e>
            </m:d>
            <m:d>
              <m:dPr>
                <m:ctrlPr>
                  <w:rPr>
                    <w:rFonts w:ascii="Cambria Math" w:hAnsi="Cambria Math"/>
                    <w:i/>
                  </w:rPr>
                </m:ctrlPr>
              </m:dPr>
              <m:e>
                <m:r>
                  <w:rPr>
                    <w:rFonts w:ascii="Cambria Math" w:hAnsi="Cambria Math"/>
                  </w:rPr>
                  <m:t>.72</m:t>
                </m:r>
              </m:e>
            </m:d>
            <m:r>
              <w:rPr>
                <w:rFonts w:ascii="Cambria Math" w:hAnsi="Cambria Math"/>
              </w:rPr>
              <m:t>(.28)</m:t>
            </m:r>
          </m:e>
        </m:d>
        <m:d>
          <m:dPr>
            <m:ctrlPr>
              <w:rPr>
                <w:rFonts w:ascii="Cambria Math" w:hAnsi="Cambria Math"/>
                <w:i/>
              </w:rPr>
            </m:ctrlPr>
          </m:dPr>
          <m:e>
            <m:r>
              <w:rPr>
                <w:rFonts w:ascii="Cambria Math" w:hAnsi="Cambria Math"/>
              </w:rPr>
              <m:t>.5</m:t>
            </m:r>
          </m:e>
        </m:d>
        <m:r>
          <w:rPr>
            <w:rFonts w:ascii="Cambria Math" w:hAnsi="Cambria Math"/>
          </w:rPr>
          <m:t>=.2177</m:t>
        </m:r>
      </m:oMath>
    </w:p>
    <w:p w14:paraId="103680DB" w14:textId="77777777" w:rsidR="00463263" w:rsidRDefault="00463263" w:rsidP="00463263">
      <w:pPr>
        <w:spacing w:line="275" w:lineRule="auto"/>
        <w:contextualSpacing/>
      </w:pPr>
    </w:p>
    <w:p w14:paraId="756518FA" w14:textId="0817746A" w:rsidR="00463263" w:rsidRPr="001A2746" w:rsidRDefault="00463263" w:rsidP="00463263">
      <w:pPr>
        <w:spacing w:line="275" w:lineRule="auto"/>
        <w:contextualSpacing/>
      </w:pPr>
      <m:oMathPara>
        <m:oMathParaPr>
          <m:jc m:val="left"/>
        </m:oMathParaPr>
        <m:oMath>
          <m:r>
            <m:rPr>
              <m:sty m:val="bi"/>
            </m:rPr>
            <w:rPr>
              <w:rFonts w:ascii="Cambria Math" w:hAnsi="Cambria Math"/>
            </w:rPr>
            <m:t>P</m:t>
          </m:r>
          <m:d>
            <m:dPr>
              <m:ctrlPr>
                <w:rPr>
                  <w:rFonts w:ascii="Cambria Math" w:hAnsi="Cambria Math"/>
                  <w:b/>
                  <w:i/>
                </w:rPr>
              </m:ctrlPr>
            </m:dPr>
            <m:e>
              <m:r>
                <m:rPr>
                  <m:sty m:val="bi"/>
                </m:rPr>
                <w:rPr>
                  <w:rFonts w:ascii="Cambria Math" w:hAnsi="Cambria Math"/>
                </w:rPr>
                <m:t>OL</m:t>
              </m:r>
            </m:e>
            <m:e>
              <m:r>
                <m:rPr>
                  <m:sty m:val="bi"/>
                </m:rPr>
                <w:rPr>
                  <w:rFonts w:ascii="Cambria Math" w:hAnsi="Cambria Math"/>
                </w:rPr>
                <m:t>F</m:t>
              </m:r>
            </m:e>
          </m:d>
          <m:r>
            <m:rPr>
              <m:sty m:val="bi"/>
            </m:rPr>
            <w:rPr>
              <w:rFonts w:ascii="Cambria Math" w:hAnsi="Cambria Math"/>
            </w:rPr>
            <m:t>=</m:t>
          </m:r>
          <m:d>
            <m:dPr>
              <m:begChr m:val="{"/>
              <m:endChr m:val="}"/>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mhh</m:t>
                  </m:r>
                </m:e>
              </m:d>
              <m:r>
                <w:rPr>
                  <w:rFonts w:ascii="Cambria Math" w:hAnsi="Cambria Math"/>
                </w:rPr>
                <m:t>+P</m:t>
              </m:r>
              <m:d>
                <m:dPr>
                  <m:ctrlPr>
                    <w:rPr>
                      <w:rFonts w:ascii="Cambria Math" w:hAnsi="Cambria Math"/>
                      <w:i/>
                    </w:rPr>
                  </m:ctrlPr>
                </m:dPr>
                <m:e>
                  <m:r>
                    <w:rPr>
                      <w:rFonts w:ascii="Cambria Math" w:hAnsi="Cambria Math"/>
                    </w:rPr>
                    <m:t>hhm</m:t>
                  </m:r>
                </m:e>
              </m:d>
              <m:r>
                <w:rPr>
                  <w:rFonts w:ascii="Cambria Math" w:hAnsi="Cambria Math"/>
                </w:rPr>
                <m:t>+P</m:t>
              </m:r>
              <m:d>
                <m:dPr>
                  <m:ctrlPr>
                    <w:rPr>
                      <w:rFonts w:ascii="Cambria Math" w:hAnsi="Cambria Math"/>
                      <w:i/>
                    </w:rPr>
                  </m:ctrlPr>
                </m:dPr>
                <m:e>
                  <m:r>
                    <w:rPr>
                      <w:rFonts w:ascii="Cambria Math" w:hAnsi="Cambria Math"/>
                    </w:rPr>
                    <m:t>hmh</m:t>
                  </m:r>
                </m:e>
              </m:d>
            </m:e>
          </m:d>
          <m:r>
            <w:rPr>
              <w:rFonts w:ascii="Cambria Math" w:hAnsi="Cambria Math"/>
            </w:rPr>
            <m:t>P(OL)=3P</m:t>
          </m:r>
          <m:d>
            <m:dPr>
              <m:ctrlPr>
                <w:rPr>
                  <w:rFonts w:ascii="Cambria Math" w:hAnsi="Cambria Math"/>
                  <w:i/>
                </w:rPr>
              </m:ctrlPr>
            </m:dPr>
            <m:e>
              <m:r>
                <w:rPr>
                  <w:rFonts w:ascii="Cambria Math" w:hAnsi="Cambria Math"/>
                </w:rPr>
                <m:t>hhm</m:t>
              </m:r>
            </m:e>
          </m:d>
          <m:r>
            <w:rPr>
              <w:rFonts w:ascii="Cambria Math" w:hAnsi="Cambria Math"/>
            </w:rPr>
            <m:t>P(OL)</m:t>
          </m:r>
        </m:oMath>
      </m:oMathPara>
    </w:p>
    <w:p w14:paraId="427C1E8A" w14:textId="43079742" w:rsidR="00463263" w:rsidRDefault="00463263" w:rsidP="00463263">
      <w:pPr>
        <w:spacing w:line="275" w:lineRule="auto"/>
        <w:contextualSpacing/>
      </w:pPr>
      <w:r>
        <w:tab/>
        <w:t xml:space="preserve">   </w:t>
      </w:r>
      <m:oMath>
        <m:r>
          <w:rPr>
            <w:rFonts w:ascii="Cambria Math" w:hAnsi="Cambria Math"/>
          </w:rPr>
          <m:t>=3</m:t>
        </m:r>
        <m:d>
          <m:dPr>
            <m:begChr m:val="["/>
            <m:endChr m:val="]"/>
            <m:ctrlPr>
              <w:rPr>
                <w:rFonts w:ascii="Cambria Math" w:hAnsi="Cambria Math"/>
                <w:i/>
              </w:rPr>
            </m:ctrlPr>
          </m:dPr>
          <m:e>
            <m:d>
              <m:dPr>
                <m:ctrlPr>
                  <w:rPr>
                    <w:rFonts w:ascii="Cambria Math" w:hAnsi="Cambria Math"/>
                    <w:i/>
                  </w:rPr>
                </m:ctrlPr>
              </m:dPr>
              <m:e>
                <m:r>
                  <w:rPr>
                    <w:rFonts w:ascii="Cambria Math" w:hAnsi="Cambria Math"/>
                  </w:rPr>
                  <m:t>.72</m:t>
                </m:r>
              </m:e>
            </m:d>
            <m:d>
              <m:dPr>
                <m:ctrlPr>
                  <w:rPr>
                    <w:rFonts w:ascii="Cambria Math" w:hAnsi="Cambria Math"/>
                    <w:i/>
                  </w:rPr>
                </m:ctrlPr>
              </m:dPr>
              <m:e>
                <m:r>
                  <w:rPr>
                    <w:rFonts w:ascii="Cambria Math" w:hAnsi="Cambria Math"/>
                  </w:rPr>
                  <m:t>.72</m:t>
                </m:r>
              </m:e>
            </m:d>
            <m:d>
              <m:dPr>
                <m:ctrlPr>
                  <w:rPr>
                    <w:rFonts w:ascii="Cambria Math" w:hAnsi="Cambria Math"/>
                    <w:i/>
                  </w:rPr>
                </m:ctrlPr>
              </m:dPr>
              <m:e>
                <m:r>
                  <w:rPr>
                    <w:rFonts w:ascii="Cambria Math" w:hAnsi="Cambria Math"/>
                  </w:rPr>
                  <m:t>.28</m:t>
                </m:r>
              </m:e>
            </m:d>
          </m:e>
        </m:d>
        <m:r>
          <w:rPr>
            <w:rFonts w:ascii="Cambria Math" w:hAnsi="Cambria Math"/>
          </w:rPr>
          <m:t>(.5)=.2177</m:t>
        </m:r>
      </m:oMath>
    </w:p>
    <w:p w14:paraId="15FA027D" w14:textId="77777777" w:rsidR="00463263" w:rsidRDefault="00463263" w:rsidP="00463263">
      <w:pPr>
        <w:spacing w:line="275" w:lineRule="auto"/>
        <w:contextualSpacing/>
      </w:pPr>
    </w:p>
    <w:p w14:paraId="784CE7F4" w14:textId="3C75A5FF" w:rsidR="00463263" w:rsidRPr="001A2746" w:rsidRDefault="00463263" w:rsidP="00463263">
      <w:pPr>
        <w:spacing w:line="275" w:lineRule="auto"/>
        <w:contextualSpacing/>
      </w:pPr>
      <m:oMathPara>
        <m:oMathParaPr>
          <m:jc m:val="left"/>
        </m:oMathParaPr>
        <m:oMath>
          <m:r>
            <m:rPr>
              <m:sty m:val="bi"/>
            </m:rPr>
            <w:rPr>
              <w:rFonts w:ascii="Cambria Math" w:hAnsi="Cambria Math"/>
            </w:rPr>
            <m:t>P</m:t>
          </m:r>
          <m:d>
            <m:dPr>
              <m:ctrlPr>
                <w:rPr>
                  <w:rFonts w:ascii="Cambria Math" w:hAnsi="Cambria Math"/>
                  <w:b/>
                  <w:i/>
                </w:rPr>
              </m:ctrlPr>
            </m:dPr>
            <m:e>
              <m:r>
                <m:rPr>
                  <m:sty m:val="bi"/>
                </m:rPr>
                <w:rPr>
                  <w:rFonts w:ascii="Cambria Math" w:hAnsi="Cambria Math"/>
                </w:rPr>
                <m:t>W</m:t>
              </m:r>
            </m:e>
            <m:e>
              <m:r>
                <m:rPr>
                  <m:sty m:val="bi"/>
                </m:rPr>
                <w:rPr>
                  <w:rFonts w:ascii="Cambria Math" w:hAnsi="Cambria Math"/>
                </w:rPr>
                <m:t>N</m:t>
              </m:r>
            </m:e>
          </m:d>
          <m:r>
            <m:rPr>
              <m:sty m:val="bi"/>
            </m:rPr>
            <w:rPr>
              <w:rFonts w:ascii="Cambria Math" w:hAnsi="Cambria Math"/>
            </w:rPr>
            <m:t>=</m:t>
          </m:r>
          <m:r>
            <w:rPr>
              <w:rFonts w:ascii="Cambria Math" w:hAnsi="Cambria Math"/>
            </w:rPr>
            <m:t>.6</m:t>
          </m:r>
        </m:oMath>
      </m:oMathPara>
    </w:p>
    <w:p w14:paraId="333E4057" w14:textId="4AA6139B" w:rsidR="00463263" w:rsidRDefault="00463263" w:rsidP="00463263">
      <w:pPr>
        <w:spacing w:line="275" w:lineRule="auto"/>
        <w:contextualSpacing/>
      </w:pPr>
      <w:r>
        <w:tab/>
      </w:r>
    </w:p>
    <w:p w14:paraId="68F13C71" w14:textId="086DFB69" w:rsidR="00463263" w:rsidRPr="001A2746" w:rsidRDefault="00463263" w:rsidP="00463263">
      <w:pPr>
        <w:spacing w:line="275" w:lineRule="auto"/>
        <w:contextualSpacing/>
      </w:pPr>
      <m:oMathPara>
        <m:oMathParaPr>
          <m:jc m:val="left"/>
        </m:oMathParaPr>
        <m:oMath>
          <m:r>
            <m:rPr>
              <m:sty m:val="bi"/>
            </m:rPr>
            <w:rPr>
              <w:rFonts w:ascii="Cambria Math" w:hAnsi="Cambria Math"/>
            </w:rPr>
            <m:t>P</m:t>
          </m:r>
          <m:d>
            <m:dPr>
              <m:ctrlPr>
                <w:rPr>
                  <w:rFonts w:ascii="Cambria Math" w:hAnsi="Cambria Math"/>
                  <w:b/>
                  <w:i/>
                </w:rPr>
              </m:ctrlPr>
            </m:dPr>
            <m:e>
              <m:r>
                <m:rPr>
                  <m:sty m:val="bi"/>
                </m:rPr>
                <w:rPr>
                  <w:rFonts w:ascii="Cambria Math" w:hAnsi="Cambria Math"/>
                </w:rPr>
                <m:t>L</m:t>
              </m:r>
            </m:e>
            <m:e>
              <m:r>
                <m:rPr>
                  <m:sty m:val="bi"/>
                </m:rPr>
                <w:rPr>
                  <w:rFonts w:ascii="Cambria Math" w:hAnsi="Cambria Math"/>
                </w:rPr>
                <m:t>N</m:t>
              </m:r>
            </m:e>
          </m:d>
          <m:r>
            <m:rPr>
              <m:sty m:val="bi"/>
            </m:rPr>
            <w:rPr>
              <w:rFonts w:ascii="Cambria Math" w:hAnsi="Cambria Math"/>
            </w:rPr>
            <m:t>=</m:t>
          </m:r>
          <m:r>
            <w:rPr>
              <w:rFonts w:ascii="Cambria Math" w:hAnsi="Cambria Math"/>
            </w:rPr>
            <m:t>.4</m:t>
          </m:r>
        </m:oMath>
      </m:oMathPara>
    </w:p>
    <w:p w14:paraId="41BE9C9A" w14:textId="77777777" w:rsidR="00463263" w:rsidRPr="00E019FD" w:rsidRDefault="00463263" w:rsidP="002D7CFF">
      <w:pPr>
        <w:spacing w:line="275" w:lineRule="auto"/>
        <w:contextualSpacing/>
      </w:pPr>
    </w:p>
    <w:p w14:paraId="1AD82A96" w14:textId="2205819F" w:rsidR="00176FB4" w:rsidRPr="001A2746" w:rsidRDefault="00176FB4" w:rsidP="00176FB4">
      <w:pPr>
        <w:spacing w:line="275" w:lineRule="auto"/>
        <w:contextualSpacing/>
      </w:pPr>
      <m:oMathPara>
        <m:oMathParaPr>
          <m:jc m:val="left"/>
        </m:oMathParaPr>
        <m:oMath>
          <m:r>
            <m:rPr>
              <m:sty m:val="bi"/>
            </m:rPr>
            <w:rPr>
              <w:rFonts w:ascii="Cambria Math" w:hAnsi="Cambria Math"/>
            </w:rPr>
            <m:t>P</m:t>
          </m:r>
          <m:d>
            <m:dPr>
              <m:ctrlPr>
                <w:rPr>
                  <w:rFonts w:ascii="Cambria Math" w:hAnsi="Cambria Math"/>
                  <w:b/>
                  <w:i/>
                </w:rPr>
              </m:ctrlPr>
            </m:dPr>
            <m:e>
              <m:r>
                <m:rPr>
                  <m:sty m:val="bi"/>
                </m:rPr>
                <w:rPr>
                  <w:rFonts w:ascii="Cambria Math" w:hAnsi="Cambria Math"/>
                </w:rPr>
                <m:t>OW</m:t>
              </m:r>
            </m:e>
            <m:e>
              <m:r>
                <m:rPr>
                  <m:sty m:val="bi"/>
                </m:rPr>
                <w:rPr>
                  <w:rFonts w:ascii="Cambria Math" w:hAnsi="Cambria Math"/>
                </w:rPr>
                <m:t>N</m:t>
              </m:r>
            </m:e>
          </m:d>
          <m:r>
            <m:rPr>
              <m:sty m:val="bi"/>
            </m:rPr>
            <w:rPr>
              <w:rFonts w:ascii="Cambria Math" w:hAnsi="Cambria Math"/>
            </w:rPr>
            <m:t>=P</m:t>
          </m:r>
          <m:d>
            <m:dPr>
              <m:ctrlPr>
                <w:rPr>
                  <w:rFonts w:ascii="Cambria Math" w:hAnsi="Cambria Math"/>
                  <w:b/>
                  <w:i/>
                </w:rPr>
              </m:ctrlPr>
            </m:dPr>
            <m:e>
              <m:r>
                <m:rPr>
                  <m:sty m:val="bi"/>
                </m:rPr>
                <w:rPr>
                  <w:rFonts w:ascii="Cambria Math" w:hAnsi="Cambria Math"/>
                </w:rPr>
                <m:t>OL</m:t>
              </m:r>
            </m:e>
            <m:e>
              <m:r>
                <m:rPr>
                  <m:sty m:val="bi"/>
                </m:rPr>
                <w:rPr>
                  <w:rFonts w:ascii="Cambria Math" w:hAnsi="Cambria Math"/>
                </w:rPr>
                <m:t>N</m:t>
              </m:r>
            </m:e>
          </m:d>
          <m:r>
            <m:rPr>
              <m:sty m:val="bi"/>
            </m:rPr>
            <w:rPr>
              <w:rFonts w:ascii="Cambria Math" w:hAnsi="Cambria Math"/>
            </w:rPr>
            <m:t>=</m:t>
          </m:r>
          <m:r>
            <w:rPr>
              <w:rFonts w:ascii="Cambria Math" w:hAnsi="Cambria Math"/>
            </w:rPr>
            <m:t>0</m:t>
          </m:r>
        </m:oMath>
      </m:oMathPara>
    </w:p>
    <w:p w14:paraId="78EAC9F3" w14:textId="77777777" w:rsidR="002D7CFF" w:rsidRDefault="002D7CFF" w:rsidP="00770C29">
      <w:pPr>
        <w:spacing w:line="275" w:lineRule="auto"/>
        <w:contextualSpacing/>
      </w:pPr>
    </w:p>
    <w:p w14:paraId="6691DA68" w14:textId="77777777" w:rsidR="001A2746" w:rsidRDefault="001A2746" w:rsidP="00770C29">
      <w:pPr>
        <w:spacing w:line="275" w:lineRule="auto"/>
        <w:contextualSpacing/>
      </w:pPr>
    </w:p>
    <w:tbl>
      <w:tblPr>
        <w:tblStyle w:val="TableGrid"/>
        <w:tblW w:w="10008" w:type="dxa"/>
        <w:tblLook w:val="04A0" w:firstRow="1" w:lastRow="0" w:firstColumn="1" w:lastColumn="0" w:noHBand="0" w:noVBand="1"/>
      </w:tblPr>
      <w:tblGrid>
        <w:gridCol w:w="1125"/>
        <w:gridCol w:w="1283"/>
        <w:gridCol w:w="1850"/>
        <w:gridCol w:w="1903"/>
        <w:gridCol w:w="1910"/>
        <w:gridCol w:w="1937"/>
      </w:tblGrid>
      <w:tr w:rsidR="002D7CFF" w14:paraId="63F57A1D" w14:textId="77777777" w:rsidTr="002D7CFF">
        <w:trPr>
          <w:trHeight w:val="350"/>
        </w:trPr>
        <w:tc>
          <w:tcPr>
            <w:tcW w:w="1125" w:type="dxa"/>
          </w:tcPr>
          <w:p w14:paraId="2DEA75D9" w14:textId="77777777" w:rsidR="00E019FD" w:rsidRDefault="00E019FD" w:rsidP="00770C29">
            <w:pPr>
              <w:spacing w:line="275" w:lineRule="auto"/>
              <w:contextualSpacing/>
            </w:pPr>
          </w:p>
        </w:tc>
        <w:tc>
          <w:tcPr>
            <w:tcW w:w="1283" w:type="dxa"/>
          </w:tcPr>
          <w:p w14:paraId="16B7C3A7" w14:textId="77777777" w:rsidR="00E019FD" w:rsidRDefault="00E019FD" w:rsidP="00770C29">
            <w:pPr>
              <w:spacing w:line="275" w:lineRule="auto"/>
              <w:contextualSpacing/>
            </w:pPr>
          </w:p>
        </w:tc>
        <w:tc>
          <w:tcPr>
            <w:tcW w:w="1850" w:type="dxa"/>
          </w:tcPr>
          <w:p w14:paraId="22D98B87" w14:textId="247A2673" w:rsidR="00E019FD" w:rsidRDefault="00E019FD" w:rsidP="002D7CFF">
            <w:pPr>
              <w:spacing w:line="275" w:lineRule="auto"/>
              <w:contextualSpacing/>
              <w:jc w:val="center"/>
            </w:pPr>
            <w:proofErr w:type="spellStart"/>
            <w:r>
              <w:t>Lousiville</w:t>
            </w:r>
            <w:proofErr w:type="spellEnd"/>
            <w:r>
              <w:t xml:space="preserve"> Win</w:t>
            </w:r>
          </w:p>
        </w:tc>
        <w:tc>
          <w:tcPr>
            <w:tcW w:w="1903" w:type="dxa"/>
          </w:tcPr>
          <w:p w14:paraId="0ECA73D1" w14:textId="569AE7D3" w:rsidR="00E019FD" w:rsidRDefault="00E019FD" w:rsidP="002D7CFF">
            <w:pPr>
              <w:spacing w:line="275" w:lineRule="auto"/>
              <w:contextualSpacing/>
              <w:jc w:val="center"/>
            </w:pPr>
            <w:r>
              <w:t>Louisville Lose</w:t>
            </w:r>
          </w:p>
        </w:tc>
        <w:tc>
          <w:tcPr>
            <w:tcW w:w="1910" w:type="dxa"/>
          </w:tcPr>
          <w:p w14:paraId="2B38AD89" w14:textId="0FBC7A46" w:rsidR="00E019FD" w:rsidRDefault="00E019FD" w:rsidP="002D7CFF">
            <w:pPr>
              <w:spacing w:line="275" w:lineRule="auto"/>
              <w:contextualSpacing/>
              <w:jc w:val="center"/>
            </w:pPr>
            <w:r>
              <w:t>Overtime Win</w:t>
            </w:r>
          </w:p>
        </w:tc>
        <w:tc>
          <w:tcPr>
            <w:tcW w:w="1937" w:type="dxa"/>
          </w:tcPr>
          <w:p w14:paraId="07C9CE21" w14:textId="4CAB8321" w:rsidR="00E019FD" w:rsidRDefault="00E019FD" w:rsidP="002D7CFF">
            <w:pPr>
              <w:spacing w:line="275" w:lineRule="auto"/>
              <w:contextualSpacing/>
              <w:jc w:val="center"/>
            </w:pPr>
            <w:r>
              <w:t>Overtime Lose</w:t>
            </w:r>
          </w:p>
        </w:tc>
      </w:tr>
      <w:tr w:rsidR="002D7CFF" w14:paraId="347A4416" w14:textId="77777777" w:rsidTr="002D7CFF">
        <w:tc>
          <w:tcPr>
            <w:tcW w:w="1125" w:type="dxa"/>
            <w:vMerge w:val="restart"/>
          </w:tcPr>
          <w:p w14:paraId="5B5A983B" w14:textId="419617ED" w:rsidR="00E019FD" w:rsidRDefault="00E019FD" w:rsidP="00770C29">
            <w:pPr>
              <w:spacing w:line="275" w:lineRule="auto"/>
              <w:contextualSpacing/>
            </w:pPr>
            <w:r>
              <w:t>Foul</w:t>
            </w:r>
          </w:p>
        </w:tc>
        <w:tc>
          <w:tcPr>
            <w:tcW w:w="1283" w:type="dxa"/>
          </w:tcPr>
          <w:p w14:paraId="3D8EE647" w14:textId="2212CD76" w:rsidR="00E019FD" w:rsidRDefault="00E019FD" w:rsidP="00770C29">
            <w:pPr>
              <w:spacing w:line="275" w:lineRule="auto"/>
              <w:contextualSpacing/>
            </w:pPr>
            <w:r>
              <w:t>Condition</w:t>
            </w:r>
          </w:p>
        </w:tc>
        <w:tc>
          <w:tcPr>
            <w:tcW w:w="1850" w:type="dxa"/>
          </w:tcPr>
          <w:p w14:paraId="2E24F947" w14:textId="10829F29" w:rsidR="00E019FD" w:rsidRDefault="00E019FD" w:rsidP="002D7CFF">
            <w:pPr>
              <w:spacing w:line="275" w:lineRule="auto"/>
              <w:contextualSpacing/>
              <w:jc w:val="center"/>
            </w:pPr>
            <w:r>
              <w:t>Makes 0 or 1</w:t>
            </w:r>
          </w:p>
        </w:tc>
        <w:tc>
          <w:tcPr>
            <w:tcW w:w="1903" w:type="dxa"/>
          </w:tcPr>
          <w:p w14:paraId="5B7BD735" w14:textId="7E20AED9" w:rsidR="00E019FD" w:rsidRDefault="00E019FD" w:rsidP="002D7CFF">
            <w:pPr>
              <w:spacing w:line="275" w:lineRule="auto"/>
              <w:contextualSpacing/>
              <w:jc w:val="center"/>
            </w:pPr>
            <w:r>
              <w:t>Makes 3</w:t>
            </w:r>
          </w:p>
        </w:tc>
        <w:tc>
          <w:tcPr>
            <w:tcW w:w="1910" w:type="dxa"/>
          </w:tcPr>
          <w:p w14:paraId="42064552" w14:textId="32F55DFA" w:rsidR="00E019FD" w:rsidRDefault="00E019FD" w:rsidP="002D7CFF">
            <w:pPr>
              <w:spacing w:line="275" w:lineRule="auto"/>
              <w:contextualSpacing/>
              <w:jc w:val="center"/>
            </w:pPr>
            <w:r>
              <w:t>Makes 2</w:t>
            </w:r>
            <w:r w:rsidR="002D7CFF">
              <w:t>/OT Win</w:t>
            </w:r>
          </w:p>
        </w:tc>
        <w:tc>
          <w:tcPr>
            <w:tcW w:w="1937" w:type="dxa"/>
          </w:tcPr>
          <w:p w14:paraId="38FBF1DC" w14:textId="125616B9" w:rsidR="00E019FD" w:rsidRDefault="00E019FD" w:rsidP="002D7CFF">
            <w:pPr>
              <w:spacing w:line="275" w:lineRule="auto"/>
              <w:contextualSpacing/>
              <w:jc w:val="center"/>
            </w:pPr>
            <w:r>
              <w:t>Makes 2</w:t>
            </w:r>
            <w:r w:rsidR="002D7CFF">
              <w:t>/OT Loss</w:t>
            </w:r>
          </w:p>
        </w:tc>
      </w:tr>
      <w:tr w:rsidR="002D7CFF" w14:paraId="2F388274" w14:textId="77777777" w:rsidTr="002D7CFF">
        <w:tc>
          <w:tcPr>
            <w:tcW w:w="1125" w:type="dxa"/>
            <w:vMerge/>
          </w:tcPr>
          <w:p w14:paraId="5192DE8D" w14:textId="77777777" w:rsidR="00E019FD" w:rsidRDefault="00E019FD" w:rsidP="00770C29">
            <w:pPr>
              <w:spacing w:line="275" w:lineRule="auto"/>
              <w:contextualSpacing/>
            </w:pPr>
          </w:p>
        </w:tc>
        <w:tc>
          <w:tcPr>
            <w:tcW w:w="1283" w:type="dxa"/>
          </w:tcPr>
          <w:p w14:paraId="0A70A9E8" w14:textId="4660FCE9" w:rsidR="00E019FD" w:rsidRDefault="00E019FD" w:rsidP="00770C29">
            <w:pPr>
              <w:spacing w:line="275" w:lineRule="auto"/>
              <w:contextualSpacing/>
            </w:pPr>
            <w:r>
              <w:t>Probability</w:t>
            </w:r>
          </w:p>
        </w:tc>
        <w:tc>
          <w:tcPr>
            <w:tcW w:w="1850" w:type="dxa"/>
          </w:tcPr>
          <w:p w14:paraId="1F32E53A" w14:textId="5EE80C36" w:rsidR="00E019FD" w:rsidRDefault="00E019FD" w:rsidP="002D7CFF">
            <w:pPr>
              <w:spacing w:line="275" w:lineRule="auto"/>
              <w:contextualSpacing/>
              <w:jc w:val="center"/>
            </w:pPr>
            <w:r>
              <w:t>.19</w:t>
            </w:r>
          </w:p>
        </w:tc>
        <w:tc>
          <w:tcPr>
            <w:tcW w:w="1903" w:type="dxa"/>
          </w:tcPr>
          <w:p w14:paraId="7E90A188" w14:textId="07294E82" w:rsidR="00E019FD" w:rsidRDefault="00E019FD" w:rsidP="002D7CFF">
            <w:pPr>
              <w:spacing w:line="275" w:lineRule="auto"/>
              <w:contextualSpacing/>
              <w:jc w:val="center"/>
            </w:pPr>
            <w:r>
              <w:t>.37</w:t>
            </w:r>
          </w:p>
        </w:tc>
        <w:tc>
          <w:tcPr>
            <w:tcW w:w="1910" w:type="dxa"/>
          </w:tcPr>
          <w:p w14:paraId="23865CF2" w14:textId="56B5915D" w:rsidR="00E019FD" w:rsidRDefault="00E019FD" w:rsidP="002D7CFF">
            <w:pPr>
              <w:spacing w:line="275" w:lineRule="auto"/>
              <w:contextualSpacing/>
              <w:jc w:val="center"/>
            </w:pPr>
            <w:r>
              <w:t>.22</w:t>
            </w:r>
          </w:p>
        </w:tc>
        <w:tc>
          <w:tcPr>
            <w:tcW w:w="1937" w:type="dxa"/>
          </w:tcPr>
          <w:p w14:paraId="0D91D8D8" w14:textId="0E968936" w:rsidR="00E019FD" w:rsidRDefault="00E019FD" w:rsidP="002D7CFF">
            <w:pPr>
              <w:spacing w:line="275" w:lineRule="auto"/>
              <w:contextualSpacing/>
              <w:jc w:val="center"/>
            </w:pPr>
            <w:r>
              <w:t>.22</w:t>
            </w:r>
          </w:p>
        </w:tc>
      </w:tr>
      <w:tr w:rsidR="002D7CFF" w14:paraId="270C116F" w14:textId="77777777" w:rsidTr="002D7CFF">
        <w:tc>
          <w:tcPr>
            <w:tcW w:w="1125" w:type="dxa"/>
            <w:vMerge w:val="restart"/>
          </w:tcPr>
          <w:p w14:paraId="25F16785" w14:textId="3620C42D" w:rsidR="00E019FD" w:rsidRDefault="00E019FD" w:rsidP="00770C29">
            <w:pPr>
              <w:spacing w:line="275" w:lineRule="auto"/>
              <w:contextualSpacing/>
            </w:pPr>
            <w:r>
              <w:t>No Foul</w:t>
            </w:r>
          </w:p>
        </w:tc>
        <w:tc>
          <w:tcPr>
            <w:tcW w:w="1283" w:type="dxa"/>
          </w:tcPr>
          <w:p w14:paraId="391D28D1" w14:textId="11D356B5" w:rsidR="00E019FD" w:rsidRDefault="00E019FD" w:rsidP="00770C29">
            <w:pPr>
              <w:spacing w:line="275" w:lineRule="auto"/>
              <w:contextualSpacing/>
            </w:pPr>
            <w:r>
              <w:t>Condition</w:t>
            </w:r>
          </w:p>
        </w:tc>
        <w:tc>
          <w:tcPr>
            <w:tcW w:w="1850" w:type="dxa"/>
          </w:tcPr>
          <w:p w14:paraId="2EB3A90D" w14:textId="74E147F1" w:rsidR="00E019FD" w:rsidRDefault="002D7CFF" w:rsidP="002D7CFF">
            <w:pPr>
              <w:spacing w:line="275" w:lineRule="auto"/>
              <w:contextualSpacing/>
              <w:jc w:val="center"/>
            </w:pPr>
            <w:r>
              <w:t>Misses 3PT shot</w:t>
            </w:r>
          </w:p>
        </w:tc>
        <w:tc>
          <w:tcPr>
            <w:tcW w:w="1903" w:type="dxa"/>
          </w:tcPr>
          <w:p w14:paraId="3D692A5E" w14:textId="0191CCE2" w:rsidR="00E019FD" w:rsidRDefault="002D7CFF" w:rsidP="002D7CFF">
            <w:pPr>
              <w:spacing w:line="275" w:lineRule="auto"/>
              <w:contextualSpacing/>
              <w:jc w:val="center"/>
            </w:pPr>
            <w:r>
              <w:t>Makes 3PT shot</w:t>
            </w:r>
          </w:p>
        </w:tc>
        <w:tc>
          <w:tcPr>
            <w:tcW w:w="1910" w:type="dxa"/>
          </w:tcPr>
          <w:p w14:paraId="7B362248" w14:textId="77777777" w:rsidR="00E019FD" w:rsidRDefault="00E019FD" w:rsidP="002D7CFF">
            <w:pPr>
              <w:spacing w:line="275" w:lineRule="auto"/>
              <w:contextualSpacing/>
              <w:jc w:val="center"/>
            </w:pPr>
          </w:p>
        </w:tc>
        <w:tc>
          <w:tcPr>
            <w:tcW w:w="1937" w:type="dxa"/>
          </w:tcPr>
          <w:p w14:paraId="068B3F67" w14:textId="74A864F6" w:rsidR="00E019FD" w:rsidRDefault="00E019FD" w:rsidP="002D7CFF">
            <w:pPr>
              <w:spacing w:line="275" w:lineRule="auto"/>
              <w:contextualSpacing/>
              <w:jc w:val="center"/>
            </w:pPr>
          </w:p>
        </w:tc>
      </w:tr>
      <w:tr w:rsidR="002D7CFF" w14:paraId="573E4365" w14:textId="77777777" w:rsidTr="002D7CFF">
        <w:tc>
          <w:tcPr>
            <w:tcW w:w="1125" w:type="dxa"/>
            <w:vMerge/>
          </w:tcPr>
          <w:p w14:paraId="15059FF3" w14:textId="77777777" w:rsidR="00E019FD" w:rsidRDefault="00E019FD" w:rsidP="00770C29">
            <w:pPr>
              <w:spacing w:line="275" w:lineRule="auto"/>
              <w:contextualSpacing/>
            </w:pPr>
          </w:p>
        </w:tc>
        <w:tc>
          <w:tcPr>
            <w:tcW w:w="1283" w:type="dxa"/>
          </w:tcPr>
          <w:p w14:paraId="13D5F1D7" w14:textId="73B20BFB" w:rsidR="00E019FD" w:rsidRDefault="00E019FD" w:rsidP="00770C29">
            <w:pPr>
              <w:spacing w:line="275" w:lineRule="auto"/>
              <w:contextualSpacing/>
            </w:pPr>
            <w:r>
              <w:t>Probability</w:t>
            </w:r>
          </w:p>
        </w:tc>
        <w:tc>
          <w:tcPr>
            <w:tcW w:w="1850" w:type="dxa"/>
          </w:tcPr>
          <w:p w14:paraId="11AB804D" w14:textId="401A89B9" w:rsidR="00E019FD" w:rsidRDefault="00E019FD" w:rsidP="002D7CFF">
            <w:pPr>
              <w:spacing w:line="275" w:lineRule="auto"/>
              <w:contextualSpacing/>
              <w:jc w:val="center"/>
            </w:pPr>
            <w:r>
              <w:t>.60</w:t>
            </w:r>
          </w:p>
        </w:tc>
        <w:tc>
          <w:tcPr>
            <w:tcW w:w="1903" w:type="dxa"/>
          </w:tcPr>
          <w:p w14:paraId="7B65D07A" w14:textId="55226562" w:rsidR="00E019FD" w:rsidRDefault="00E019FD" w:rsidP="002D7CFF">
            <w:pPr>
              <w:spacing w:line="275" w:lineRule="auto"/>
              <w:contextualSpacing/>
              <w:jc w:val="center"/>
            </w:pPr>
            <w:r>
              <w:t>.40</w:t>
            </w:r>
          </w:p>
        </w:tc>
        <w:tc>
          <w:tcPr>
            <w:tcW w:w="1910" w:type="dxa"/>
          </w:tcPr>
          <w:p w14:paraId="0BCEC0C3" w14:textId="23983F03" w:rsidR="00E019FD" w:rsidRDefault="00E019FD" w:rsidP="002D7CFF">
            <w:pPr>
              <w:spacing w:line="275" w:lineRule="auto"/>
              <w:contextualSpacing/>
              <w:jc w:val="center"/>
            </w:pPr>
            <w:r>
              <w:t>0</w:t>
            </w:r>
          </w:p>
        </w:tc>
        <w:tc>
          <w:tcPr>
            <w:tcW w:w="1937" w:type="dxa"/>
          </w:tcPr>
          <w:p w14:paraId="0BFBD59B" w14:textId="22B62AD6" w:rsidR="00E019FD" w:rsidRDefault="00E019FD" w:rsidP="002D7CFF">
            <w:pPr>
              <w:spacing w:line="275" w:lineRule="auto"/>
              <w:contextualSpacing/>
              <w:jc w:val="center"/>
            </w:pPr>
            <w:r>
              <w:t>0</w:t>
            </w:r>
          </w:p>
        </w:tc>
      </w:tr>
    </w:tbl>
    <w:p w14:paraId="124AF850" w14:textId="77777777" w:rsidR="00E019FD" w:rsidRDefault="00E019FD" w:rsidP="00770C29">
      <w:pPr>
        <w:spacing w:line="275" w:lineRule="auto"/>
        <w:contextualSpacing/>
      </w:pPr>
    </w:p>
    <w:p w14:paraId="12836540" w14:textId="4BCBA520" w:rsidR="00176FB4" w:rsidRDefault="00176FB4" w:rsidP="00176FB4">
      <w:pPr>
        <w:spacing w:line="275" w:lineRule="auto"/>
        <w:contextualSpacing/>
      </w:pPr>
      <m:oMath>
        <m:r>
          <m:rPr>
            <m:sty m:val="bi"/>
          </m:rPr>
          <w:rPr>
            <w:rFonts w:ascii="Cambria Math" w:hAnsi="Cambria Math"/>
          </w:rPr>
          <m:t>P</m:t>
        </m:r>
        <m:d>
          <m:dPr>
            <m:ctrlPr>
              <w:rPr>
                <w:rFonts w:ascii="Cambria Math" w:hAnsi="Cambria Math"/>
                <w:b/>
                <w:i/>
              </w:rPr>
            </m:ctrlPr>
          </m:dPr>
          <m:e>
            <m:r>
              <m:rPr>
                <m:sty m:val="bi"/>
              </m:rPr>
              <w:rPr>
                <w:rFonts w:ascii="Cambria Math" w:hAnsi="Cambria Math"/>
              </w:rPr>
              <m:t>W</m:t>
            </m:r>
          </m:e>
          <m:e>
            <m:r>
              <m:rPr>
                <m:sty m:val="bi"/>
              </m:rPr>
              <w:rPr>
                <w:rFonts w:ascii="Cambria Math" w:hAnsi="Cambria Math"/>
              </w:rPr>
              <m:t>F</m:t>
            </m:r>
          </m:e>
        </m:d>
        <m:r>
          <m:rPr>
            <m:sty m:val="bi"/>
          </m:rPr>
          <w:rPr>
            <w:rFonts w:ascii="Cambria Math" w:hAnsi="Cambria Math"/>
          </w:rPr>
          <m:t>=</m:t>
        </m:r>
        <m:r>
          <w:rPr>
            <w:rFonts w:ascii="Cambria Math" w:hAnsi="Cambria Math"/>
          </w:rPr>
          <m:t>.19+.22</m:t>
        </m:r>
      </m:oMath>
      <w:r>
        <w:t>=.41</w:t>
      </w:r>
    </w:p>
    <w:p w14:paraId="4FCECE42" w14:textId="4BAC24CA" w:rsidR="00176FB4" w:rsidRPr="00176FB4" w:rsidRDefault="00176FB4" w:rsidP="00176FB4">
      <w:pPr>
        <w:spacing w:line="275" w:lineRule="auto"/>
        <w:contextualSpacing/>
      </w:pPr>
      <m:oMath>
        <m:r>
          <m:rPr>
            <m:sty m:val="bi"/>
          </m:rPr>
          <w:rPr>
            <w:rFonts w:ascii="Cambria Math" w:hAnsi="Cambria Math"/>
          </w:rPr>
          <m:t>P</m:t>
        </m:r>
        <m:d>
          <m:dPr>
            <m:ctrlPr>
              <w:rPr>
                <w:rFonts w:ascii="Cambria Math" w:hAnsi="Cambria Math"/>
                <w:b/>
                <w:i/>
              </w:rPr>
            </m:ctrlPr>
          </m:dPr>
          <m:e>
            <m:r>
              <m:rPr>
                <m:sty m:val="bi"/>
              </m:rPr>
              <w:rPr>
                <w:rFonts w:ascii="Cambria Math" w:hAnsi="Cambria Math"/>
              </w:rPr>
              <m:t>W</m:t>
            </m:r>
          </m:e>
          <m:e>
            <m:r>
              <m:rPr>
                <m:sty m:val="bi"/>
              </m:rPr>
              <w:rPr>
                <w:rFonts w:ascii="Cambria Math" w:hAnsi="Cambria Math"/>
              </w:rPr>
              <m:t>N</m:t>
            </m:r>
          </m:e>
        </m:d>
        <m:r>
          <m:rPr>
            <m:sty m:val="bi"/>
          </m:rPr>
          <w:rPr>
            <w:rFonts w:ascii="Cambria Math" w:hAnsi="Cambria Math"/>
          </w:rPr>
          <m:t>=</m:t>
        </m:r>
        <m:r>
          <w:rPr>
            <w:rFonts w:ascii="Cambria Math" w:hAnsi="Cambria Math"/>
          </w:rPr>
          <m:t>.</m:t>
        </m:r>
      </m:oMath>
      <w:r>
        <w:t>6</w:t>
      </w:r>
    </w:p>
    <w:p w14:paraId="3C3F0338" w14:textId="77777777" w:rsidR="00176FB4" w:rsidRDefault="00176FB4" w:rsidP="00770C29">
      <w:pPr>
        <w:spacing w:line="275" w:lineRule="auto"/>
        <w:contextualSpacing/>
      </w:pPr>
    </w:p>
    <w:sectPr w:rsidR="00176FB4" w:rsidSect="00834049">
      <w:pgSz w:w="12240" w:h="15840"/>
      <w:pgMar w:top="1440" w:right="1440" w:bottom="94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0B7"/>
    <w:multiLevelType w:val="hybridMultilevel"/>
    <w:tmpl w:val="B2DC2E54"/>
    <w:lvl w:ilvl="0" w:tplc="618EF2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E0DD1"/>
    <w:multiLevelType w:val="hybridMultilevel"/>
    <w:tmpl w:val="6D409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B5AF6"/>
    <w:multiLevelType w:val="multilevel"/>
    <w:tmpl w:val="9A423B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44C2174"/>
    <w:multiLevelType w:val="hybridMultilevel"/>
    <w:tmpl w:val="2B84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A2358"/>
    <w:multiLevelType w:val="multilevel"/>
    <w:tmpl w:val="400C6A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compat>
    <w:compatSetting w:name="compatibilityMode" w:uri="http://schemas.microsoft.com/office/word" w:val="14"/>
  </w:compat>
  <w:rsids>
    <w:rsidRoot w:val="001410CA"/>
    <w:rsid w:val="001410CA"/>
    <w:rsid w:val="00160519"/>
    <w:rsid w:val="00176FB4"/>
    <w:rsid w:val="001A2746"/>
    <w:rsid w:val="001A77BB"/>
    <w:rsid w:val="001D6903"/>
    <w:rsid w:val="001E7A92"/>
    <w:rsid w:val="002336BB"/>
    <w:rsid w:val="002515A4"/>
    <w:rsid w:val="00253921"/>
    <w:rsid w:val="002D7CFF"/>
    <w:rsid w:val="00305C95"/>
    <w:rsid w:val="00345335"/>
    <w:rsid w:val="00363F32"/>
    <w:rsid w:val="00395986"/>
    <w:rsid w:val="00452F51"/>
    <w:rsid w:val="00463263"/>
    <w:rsid w:val="004D1BBC"/>
    <w:rsid w:val="004E242A"/>
    <w:rsid w:val="00503093"/>
    <w:rsid w:val="005706D5"/>
    <w:rsid w:val="00574B4C"/>
    <w:rsid w:val="0062102B"/>
    <w:rsid w:val="006A2902"/>
    <w:rsid w:val="006A6E2B"/>
    <w:rsid w:val="006B5FE9"/>
    <w:rsid w:val="006D0D34"/>
    <w:rsid w:val="006E3400"/>
    <w:rsid w:val="00770C29"/>
    <w:rsid w:val="00792CF7"/>
    <w:rsid w:val="00834049"/>
    <w:rsid w:val="008A3B84"/>
    <w:rsid w:val="009A1B68"/>
    <w:rsid w:val="009B4656"/>
    <w:rsid w:val="009B75C5"/>
    <w:rsid w:val="00A11120"/>
    <w:rsid w:val="00A52F00"/>
    <w:rsid w:val="00A77AB5"/>
    <w:rsid w:val="00A83646"/>
    <w:rsid w:val="00A971A4"/>
    <w:rsid w:val="00B61A70"/>
    <w:rsid w:val="00BA3C73"/>
    <w:rsid w:val="00BC68E2"/>
    <w:rsid w:val="00BF1108"/>
    <w:rsid w:val="00C677D7"/>
    <w:rsid w:val="00C854D7"/>
    <w:rsid w:val="00E019FD"/>
    <w:rsid w:val="00E111CB"/>
    <w:rsid w:val="00E45B6B"/>
    <w:rsid w:val="00E57777"/>
    <w:rsid w:val="00ED7991"/>
    <w:rsid w:val="00F21CB2"/>
    <w:rsid w:val="00F3484E"/>
    <w:rsid w:val="00FC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A971A4"/>
    <w:pPr>
      <w:ind w:left="720"/>
      <w:contextualSpacing/>
    </w:pPr>
  </w:style>
  <w:style w:type="character" w:styleId="Hyperlink">
    <w:name w:val="Hyperlink"/>
    <w:basedOn w:val="DefaultParagraphFont"/>
    <w:uiPriority w:val="99"/>
    <w:unhideWhenUsed/>
    <w:rsid w:val="00E111CB"/>
    <w:rPr>
      <w:color w:val="0563C1" w:themeColor="hyperlink"/>
      <w:u w:val="single"/>
    </w:rPr>
  </w:style>
  <w:style w:type="character" w:styleId="PlaceholderText">
    <w:name w:val="Placeholder Text"/>
    <w:basedOn w:val="DefaultParagraphFont"/>
    <w:uiPriority w:val="99"/>
    <w:semiHidden/>
    <w:rsid w:val="001A2746"/>
    <w:rPr>
      <w:color w:val="808080"/>
    </w:rPr>
  </w:style>
  <w:style w:type="table" w:styleId="TableGrid">
    <w:name w:val="Table Grid"/>
    <w:basedOn w:val="TableNormal"/>
    <w:uiPriority w:val="39"/>
    <w:rsid w:val="00E01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10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A971A4"/>
    <w:pPr>
      <w:ind w:left="720"/>
      <w:contextualSpacing/>
    </w:pPr>
  </w:style>
  <w:style w:type="character" w:styleId="Hyperlink">
    <w:name w:val="Hyperlink"/>
    <w:basedOn w:val="DefaultParagraphFont"/>
    <w:uiPriority w:val="99"/>
    <w:unhideWhenUsed/>
    <w:rsid w:val="00E111CB"/>
    <w:rPr>
      <w:color w:val="0563C1" w:themeColor="hyperlink"/>
      <w:u w:val="single"/>
    </w:rPr>
  </w:style>
  <w:style w:type="character" w:styleId="PlaceholderText">
    <w:name w:val="Placeholder Text"/>
    <w:basedOn w:val="DefaultParagraphFont"/>
    <w:uiPriority w:val="99"/>
    <w:semiHidden/>
    <w:rsid w:val="001A2746"/>
    <w:rPr>
      <w:color w:val="808080"/>
    </w:rPr>
  </w:style>
  <w:style w:type="table" w:styleId="TableGrid">
    <w:name w:val="Table Grid"/>
    <w:basedOn w:val="TableNormal"/>
    <w:uiPriority w:val="39"/>
    <w:rsid w:val="00E01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1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thalicious.com/lessons/three-sho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B286-B44F-41DD-9813-E5D45D42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Triton School Corporation</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2</cp:revision>
  <dcterms:created xsi:type="dcterms:W3CDTF">2016-09-20T13:32:00Z</dcterms:created>
  <dcterms:modified xsi:type="dcterms:W3CDTF">2016-09-20T13:32:00Z</dcterms:modified>
</cp:coreProperties>
</file>